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0F8" w:rsidRPr="00187000" w:rsidRDefault="00F640F8" w:rsidP="00F640F8">
      <w:pPr>
        <w:jc w:val="center"/>
        <w:rPr>
          <w:b/>
          <w:sz w:val="22"/>
          <w:szCs w:val="22"/>
        </w:rPr>
      </w:pPr>
      <w:bookmarkStart w:id="0" w:name="_GoBack"/>
      <w:bookmarkEnd w:id="0"/>
    </w:p>
    <w:p w:rsidR="00507B41" w:rsidRDefault="007E24DB" w:rsidP="00507B41">
      <w:pPr>
        <w:jc w:val="center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>
            <wp:extent cx="9251950" cy="6731091"/>
            <wp:effectExtent l="0" t="0" r="0" b="0"/>
            <wp:docPr id="1" name="Рисунок 1" descr="C:\Users\Любовь Петровнв\Desktop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Петровнв\Desktop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1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B41" w:rsidRDefault="00507B41" w:rsidP="00507B41">
      <w:pPr>
        <w:jc w:val="center"/>
        <w:rPr>
          <w:b/>
          <w:color w:val="000000"/>
        </w:rPr>
      </w:pPr>
    </w:p>
    <w:p w:rsidR="00507B41" w:rsidRDefault="00507B41" w:rsidP="00507B41">
      <w:pPr>
        <w:jc w:val="center"/>
        <w:rPr>
          <w:b/>
          <w:sz w:val="24"/>
          <w:szCs w:val="24"/>
        </w:rPr>
      </w:pPr>
      <w:r w:rsidRPr="006B5D33">
        <w:rPr>
          <w:b/>
          <w:sz w:val="24"/>
          <w:szCs w:val="24"/>
        </w:rPr>
        <w:t>Пояснительная записка.</w:t>
      </w:r>
    </w:p>
    <w:p w:rsidR="007B6F87" w:rsidRPr="006B5D33" w:rsidRDefault="007B6F87" w:rsidP="007B6F87">
      <w:pPr>
        <w:jc w:val="center"/>
        <w:rPr>
          <w:b/>
          <w:sz w:val="24"/>
          <w:szCs w:val="24"/>
        </w:rPr>
      </w:pPr>
      <w:r w:rsidRPr="006B5D33">
        <w:rPr>
          <w:b/>
          <w:sz w:val="24"/>
          <w:szCs w:val="24"/>
        </w:rPr>
        <w:t>8 класс</w:t>
      </w:r>
      <w:r w:rsidR="0048654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(индивидуальное обучение).</w:t>
      </w:r>
    </w:p>
    <w:p w:rsidR="007B6F87" w:rsidRPr="006B5D33" w:rsidRDefault="007B6F87" w:rsidP="00507B41">
      <w:pPr>
        <w:jc w:val="center"/>
        <w:rPr>
          <w:b/>
          <w:sz w:val="24"/>
          <w:szCs w:val="24"/>
        </w:rPr>
      </w:pP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 xml:space="preserve"> Рабочая учебная программа разработана на основе Федерального компонента государственного</w:t>
      </w:r>
      <w:r>
        <w:rPr>
          <w:sz w:val="24"/>
          <w:szCs w:val="24"/>
        </w:rPr>
        <w:t xml:space="preserve">   </w:t>
      </w:r>
      <w:r w:rsidRPr="006B5D33">
        <w:rPr>
          <w:sz w:val="24"/>
          <w:szCs w:val="24"/>
        </w:rPr>
        <w:t>образовательного стандарта основного образования по искусст</w:t>
      </w:r>
      <w:r>
        <w:rPr>
          <w:sz w:val="24"/>
          <w:szCs w:val="24"/>
        </w:rPr>
        <w:t xml:space="preserve">ву. Примерной учебной программы    </w:t>
      </w:r>
      <w:r w:rsidRPr="006B5D33">
        <w:rPr>
          <w:sz w:val="24"/>
          <w:szCs w:val="24"/>
        </w:rPr>
        <w:t>основного образования, утверждённой Министерством о</w:t>
      </w:r>
      <w:r>
        <w:rPr>
          <w:sz w:val="24"/>
          <w:szCs w:val="24"/>
        </w:rPr>
        <w:t xml:space="preserve">бразования РФ, в соответствии с  </w:t>
      </w:r>
      <w:r w:rsidRPr="006B5D33">
        <w:rPr>
          <w:sz w:val="24"/>
          <w:szCs w:val="24"/>
        </w:rPr>
        <w:t>федеральным компонентом государственного стандарта основного общего образования .</w:t>
      </w:r>
    </w:p>
    <w:p w:rsidR="00507B41" w:rsidRPr="006B5D33" w:rsidRDefault="00507B41" w:rsidP="00507B41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6B5D33">
        <w:rPr>
          <w:sz w:val="24"/>
          <w:szCs w:val="24"/>
        </w:rPr>
        <w:t xml:space="preserve"> Разработана на основе авторской программы «Искусство 8-9 классы», автор</w:t>
      </w:r>
      <w:r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>программы Г. П. Сергеева, И. Э. Кашекова, Е. Д. Кр</w:t>
      </w:r>
      <w:r>
        <w:rPr>
          <w:sz w:val="24"/>
          <w:szCs w:val="24"/>
        </w:rPr>
        <w:t>итская.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Данная программа разработана в соответствии учебным планом образовательного учреждения в</w:t>
      </w:r>
      <w:r>
        <w:rPr>
          <w:sz w:val="24"/>
          <w:szCs w:val="24"/>
        </w:rPr>
        <w:t xml:space="preserve">  </w:t>
      </w:r>
      <w:r w:rsidRPr="006B5D33">
        <w:rPr>
          <w:sz w:val="24"/>
          <w:szCs w:val="24"/>
        </w:rPr>
        <w:t>рамках интегрированного учебного предмета «Искусство дл</w:t>
      </w:r>
      <w:r>
        <w:rPr>
          <w:sz w:val="24"/>
          <w:szCs w:val="24"/>
        </w:rPr>
        <w:t xml:space="preserve">я 8-9 классов». Подача учебного </w:t>
      </w:r>
      <w:r w:rsidRPr="006B5D33">
        <w:rPr>
          <w:sz w:val="24"/>
          <w:szCs w:val="24"/>
        </w:rPr>
        <w:t>материала предоставляется учителю музыки и изобразительн</w:t>
      </w:r>
      <w:r>
        <w:rPr>
          <w:sz w:val="24"/>
          <w:szCs w:val="24"/>
        </w:rPr>
        <w:t xml:space="preserve">ого искусства по темам согласно </w:t>
      </w:r>
      <w:r w:rsidRPr="006B5D33">
        <w:rPr>
          <w:sz w:val="24"/>
          <w:szCs w:val="24"/>
        </w:rPr>
        <w:t>тематическому плану. Данная программа разработана на осн</w:t>
      </w:r>
      <w:r>
        <w:rPr>
          <w:sz w:val="24"/>
          <w:szCs w:val="24"/>
        </w:rPr>
        <w:t xml:space="preserve">ове федеральных государственных </w:t>
      </w:r>
      <w:r w:rsidRPr="006B5D33">
        <w:rPr>
          <w:sz w:val="24"/>
          <w:szCs w:val="24"/>
        </w:rPr>
        <w:t>стандартов общего образования, предназначена для осн</w:t>
      </w:r>
      <w:r>
        <w:rPr>
          <w:sz w:val="24"/>
          <w:szCs w:val="24"/>
        </w:rPr>
        <w:t xml:space="preserve">овной школы общеобразовательных </w:t>
      </w:r>
      <w:r w:rsidRPr="006B5D33">
        <w:rPr>
          <w:sz w:val="24"/>
          <w:szCs w:val="24"/>
        </w:rPr>
        <w:t>учреждений 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 В соответствии с  учебным планом  в 8 классе</w:t>
      </w:r>
      <w:r w:rsidR="007B6F87">
        <w:rPr>
          <w:sz w:val="24"/>
          <w:szCs w:val="24"/>
        </w:rPr>
        <w:t xml:space="preserve"> (</w:t>
      </w:r>
      <w:r w:rsidRPr="006B5D33">
        <w:rPr>
          <w:sz w:val="24"/>
          <w:szCs w:val="24"/>
        </w:rPr>
        <w:t xml:space="preserve"> </w:t>
      </w:r>
      <w:r w:rsidR="00C061FC">
        <w:rPr>
          <w:sz w:val="24"/>
          <w:szCs w:val="24"/>
        </w:rPr>
        <w:t>индивидуального обучения</w:t>
      </w:r>
      <w:r w:rsidR="007B6F87">
        <w:rPr>
          <w:sz w:val="24"/>
          <w:szCs w:val="24"/>
        </w:rPr>
        <w:t xml:space="preserve">) </w:t>
      </w:r>
      <w:r w:rsidR="00C061FC"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>на учебный предмет «Искусство» отводится 18 часов (из расчета 1 час в  2 недели).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Создание этой программы вызвано актуальностью интеграции школьного образования в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современную культуру и обусловлено необходимостью в</w:t>
      </w:r>
      <w:r>
        <w:rPr>
          <w:sz w:val="24"/>
          <w:szCs w:val="24"/>
        </w:rPr>
        <w:t xml:space="preserve">ведения подростка в современное  </w:t>
      </w:r>
      <w:r w:rsidRPr="006B5D33">
        <w:rPr>
          <w:sz w:val="24"/>
          <w:szCs w:val="24"/>
        </w:rPr>
        <w:t>информационное, социокультурное пространство.</w:t>
      </w:r>
      <w:r>
        <w:rPr>
          <w:sz w:val="24"/>
          <w:szCs w:val="24"/>
        </w:rPr>
        <w:t xml:space="preserve"> Содержание программы обеспечит  </w:t>
      </w:r>
      <w:r w:rsidRPr="006B5D33">
        <w:rPr>
          <w:sz w:val="24"/>
          <w:szCs w:val="24"/>
        </w:rPr>
        <w:t>понимание школьниками значения искусства в жизни человека</w:t>
      </w:r>
      <w:r>
        <w:rPr>
          <w:sz w:val="24"/>
          <w:szCs w:val="24"/>
        </w:rPr>
        <w:t xml:space="preserve"> и общества, воздействие на его  </w:t>
      </w:r>
      <w:r w:rsidRPr="006B5D33">
        <w:rPr>
          <w:sz w:val="24"/>
          <w:szCs w:val="24"/>
        </w:rPr>
        <w:t>духовный мир, формирование ценностно-нравственных ориентации.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 Методологической основой программы являются современные концепции в области эстетики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(Ю. Б. Борев, Н. И. Киященко, Л. Н. Столович, Б. А. Эренгросс и др.), культурологии (А И.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Арнольдов, М. М. Бахтин, В. С. Библер, Ю. М. Лотман, А. Ф. Лосев и др.), психологии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художественного творчества (Л. С. Выготский, Д. К. Кирнарская, А. А. Мелик-Пашаев, В. Г.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Ражников, С. Л. Рубинштейн и др.), развивающего обучения (</w:t>
      </w:r>
      <w:r>
        <w:rPr>
          <w:sz w:val="24"/>
          <w:szCs w:val="24"/>
        </w:rPr>
        <w:t xml:space="preserve">В. В. Давыдов, Д. Б. Эльконин и </w:t>
      </w:r>
      <w:r w:rsidRPr="006B5D33">
        <w:rPr>
          <w:sz w:val="24"/>
          <w:szCs w:val="24"/>
        </w:rPr>
        <w:t xml:space="preserve">др.), художественного образования (Д. Б. Кабалевский, Б. М. </w:t>
      </w:r>
      <w:r>
        <w:rPr>
          <w:sz w:val="24"/>
          <w:szCs w:val="24"/>
        </w:rPr>
        <w:t xml:space="preserve">Неменский, Л. М. Предтеченская, </w:t>
      </w:r>
      <w:r w:rsidRPr="006B5D33">
        <w:rPr>
          <w:sz w:val="24"/>
          <w:szCs w:val="24"/>
        </w:rPr>
        <w:t>Б. П. Юсов и др.).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  Содержание программы дает возможность реализовать основные</w:t>
      </w:r>
      <w:r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>цели художественного образования и эстетического воспитания в основной школе: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— развитие эмоционально-эстетического восприятия действительности, художественно-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творческих способностей учащихся, образного и ассоциативного мышления, фантазии,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зрительно-образной памяти, вкуса, художественных потребностей;</w:t>
      </w:r>
    </w:p>
    <w:p w:rsidR="00507B41" w:rsidRPr="006B5D33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— воспитание культуры восприятия произведений изобразительного, декоративно-</w:t>
      </w:r>
    </w:p>
    <w:p w:rsidR="00507B41" w:rsidRDefault="00507B41" w:rsidP="00507B41">
      <w:pPr>
        <w:rPr>
          <w:sz w:val="24"/>
          <w:szCs w:val="24"/>
        </w:rPr>
      </w:pPr>
      <w:r w:rsidRPr="006B5D33">
        <w:rPr>
          <w:sz w:val="24"/>
          <w:szCs w:val="24"/>
        </w:rPr>
        <w:t>прикладного искусства, архитектуры и дизайна, литературы,</w:t>
      </w:r>
      <w:r>
        <w:rPr>
          <w:sz w:val="24"/>
          <w:szCs w:val="24"/>
        </w:rPr>
        <w:t xml:space="preserve"> музыки, кино, театра; освоение  </w:t>
      </w:r>
      <w:r w:rsidRPr="006B5D33">
        <w:rPr>
          <w:sz w:val="24"/>
          <w:szCs w:val="24"/>
        </w:rPr>
        <w:t>образного языка этих искусств на основе творческого опыта школь</w:t>
      </w:r>
      <w:r>
        <w:rPr>
          <w:sz w:val="24"/>
          <w:szCs w:val="24"/>
        </w:rPr>
        <w:t>ников.</w:t>
      </w:r>
    </w:p>
    <w:p w:rsidR="00507B41" w:rsidRPr="000E53AF" w:rsidRDefault="00507B41" w:rsidP="00507B41">
      <w:pPr>
        <w:jc w:val="center"/>
        <w:rPr>
          <w:color w:val="000000"/>
        </w:rPr>
      </w:pPr>
      <w:r>
        <w:rPr>
          <w:b/>
          <w:bCs/>
          <w:color w:val="000000"/>
        </w:rPr>
        <w:t xml:space="preserve">СОДЕРЖАНИЕ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Раздел 1. Искусство в жизни современного человека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Искусство вокруг нас, его роль в жизни современного человека. Искусство как хранитель культуры, духовного опыта человечества. Обращение к искусству прошлого с целью выявления его полифункциональности и ценности для людей, живших во все времена.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Виды искусства. Художественный образ – стиль – язык. Наука и искусство. Знание научное и знание художественное. Роль искусства в формировании художественного и научного мышления.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lastRenderedPageBreak/>
        <w:t>Примерный художественный материал: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Произведения художественной культуры (архитектуры, живописи, скульптуры, музыки, литературы и др.) и предме</w:t>
      </w:r>
      <w:r w:rsidRPr="000E53AF">
        <w:rPr>
          <w:iCs/>
          <w:color w:val="000000"/>
        </w:rPr>
        <w:softHyphen/>
        <w:t>ты материальной культуры в контексте разных стилей (по вы</w:t>
      </w:r>
      <w:r w:rsidRPr="000E53AF">
        <w:rPr>
          <w:iCs/>
          <w:color w:val="000000"/>
        </w:rPr>
        <w:softHyphen/>
        <w:t>бору учителя на знакомом материале).</w:t>
      </w:r>
    </w:p>
    <w:p w:rsidR="00507B41" w:rsidRPr="000E53AF" w:rsidRDefault="00507B41" w:rsidP="00507B41">
      <w:pPr>
        <w:numPr>
          <w:ilvl w:val="0"/>
          <w:numId w:val="1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Обобщение и систематизация представлений о многообра</w:t>
      </w:r>
      <w:r w:rsidRPr="000E53AF">
        <w:rPr>
          <w:iCs/>
          <w:color w:val="000000"/>
        </w:rPr>
        <w:softHyphen/>
        <w:t>зии материальной и художественной культуры на примере произведений различных видов искусства.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Раздел 2. Искусство открывает новые грани мира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Искусство как образная модель окружающего мира, обогащающая жизненный опыт человека, его знаний и представлений о мире. Искусство как духовный опыт поколений, опыт передачи отношения к миру в образной форме, познания мира и самого себя. Открытия предметов и явлений окружающей жизни с помощью искусства. Общечеловеческие ценности и формы их передачи в искусстве. Искусство рассказывает о красоте Земли: пейзаж в живописи, музыке, литературе. Человек в зеркале искусства: портрет в музыке, литературе, живописи, кино. Портреты наших великих соотечественников.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Примерный художественный материал: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Знакомство с мировоззрением народа, его обычаями, об</w:t>
      </w:r>
      <w:r w:rsidRPr="000E53AF">
        <w:rPr>
          <w:iCs/>
          <w:color w:val="000000"/>
        </w:rPr>
        <w:softHyphen/>
        <w:t>рядами, бытом, религиозными традициями на примерах пер</w:t>
      </w:r>
      <w:r w:rsidRPr="000E53AF">
        <w:rPr>
          <w:iCs/>
          <w:color w:val="000000"/>
        </w:rPr>
        <w:softHyphen/>
        <w:t>вобытных изображений наскальной живописи и мелкой пластики, произведений народного декоративно-прикладного ис</w:t>
      </w:r>
      <w:r w:rsidRPr="000E53AF">
        <w:rPr>
          <w:iCs/>
          <w:color w:val="000000"/>
        </w:rPr>
        <w:softHyphen/>
        <w:t>кусства, музыкального фольклора, храмового синтеза ис</w:t>
      </w:r>
      <w:r w:rsidRPr="000E53AF">
        <w:rPr>
          <w:iCs/>
          <w:color w:val="000000"/>
        </w:rPr>
        <w:softHyphen/>
        <w:t>кусств, классических и современных образцов профессио</w:t>
      </w:r>
      <w:r w:rsidRPr="000E53AF">
        <w:rPr>
          <w:iCs/>
          <w:color w:val="000000"/>
        </w:rPr>
        <w:softHyphen/>
        <w:t>нального художественного творчества в литературе, музыке, изобразительном искусстве, театре, кино. Образы природы, человека в произведениях русских и за</w:t>
      </w:r>
      <w:r w:rsidRPr="000E53AF">
        <w:rPr>
          <w:iCs/>
          <w:color w:val="000000"/>
        </w:rPr>
        <w:softHyphen/>
        <w:t>рубежных мастеров.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Декоративно-прикладное искусство. Иллюстрации к сказкам (И. Билибин, Т. Маврина). Виды храмов: античный, православный, католический, мусульманский. Образы природы (А. Саврасов, И. Левитан, К. Моне и др.). Изображение человека в скульптуре Древне</w:t>
      </w:r>
      <w:r w:rsidRPr="000E53AF">
        <w:rPr>
          <w:iCs/>
          <w:color w:val="000000"/>
        </w:rPr>
        <w:softHyphen/>
        <w:t>го Египта, Древнего Рима, в искусстве эпохи Возрождения, в современной живописи и графике (К. Петров-Водкин, Г. Климт, X. Бидструп и др.). Автопортреты А. Дюрера, X. Рембрандта, В. Ван Гога. Изображения Богоматери с Мла</w:t>
      </w:r>
      <w:r w:rsidRPr="000E53AF">
        <w:rPr>
          <w:iCs/>
          <w:color w:val="000000"/>
        </w:rPr>
        <w:softHyphen/>
        <w:t>денцем в русской и западноевропейской живописи. Изобра</w:t>
      </w:r>
      <w:r w:rsidRPr="000E53AF">
        <w:rPr>
          <w:iCs/>
          <w:color w:val="000000"/>
        </w:rPr>
        <w:softHyphen/>
        <w:t>жения детей в русском искусстве (И. Вишняков, В. Серов и др.). Изображение быта в картинах художников разных эпох (Я. Вермеер, А. Остаде, Ж.-Б. Шарден, передвижники, И. Машков, К. Петров-Водкин, Ю. Пименов и др.). Видение мира в произведениях таких художественных направлений, как фовизм, кубизм (натюрморты и жанровые картины А. Матисса и П. Пикассо).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Музыка. </w:t>
      </w:r>
      <w:r w:rsidRPr="000E53AF">
        <w:rPr>
          <w:iCs/>
          <w:color w:val="000000"/>
        </w:rPr>
        <w:t>Музыкальный фольклор. Духовные песнопения. Хоровая и органная музыка (М. Березовский, С. Рахманинов, Г. Свиридов, И.-С. Бах, В.А. Моцарт, Э.-Л. Уэббер и др.). Портрет в музыке (М. Мусоргский, А. Бородин, П. Чайков</w:t>
      </w:r>
      <w:r w:rsidRPr="000E53AF">
        <w:rPr>
          <w:iCs/>
          <w:color w:val="000000"/>
        </w:rPr>
        <w:softHyphen/>
        <w:t>ский, С. Прокофьев, И. Стравинский, Н. Римский-Корсаков, Р. Шуман и др.). Образы природы и быта (А. Вивальди, К. Дебюсси, П. Чайковский, Н. Римский-Корсаков, Г. Сви</w:t>
      </w:r>
      <w:r w:rsidRPr="000E53AF">
        <w:rPr>
          <w:iCs/>
          <w:color w:val="000000"/>
        </w:rPr>
        <w:softHyphen/>
        <w:t>ридов и др.).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Литература. </w:t>
      </w:r>
      <w:r w:rsidRPr="000E53AF">
        <w:rPr>
          <w:iCs/>
          <w:color w:val="000000"/>
        </w:rPr>
        <w:t>Устное народное творчество (поэтический фольклор). Русские народные сказки, предания, былины. Жи</w:t>
      </w:r>
      <w:r w:rsidRPr="000E53AF">
        <w:rPr>
          <w:iCs/>
          <w:color w:val="000000"/>
        </w:rPr>
        <w:softHyphen/>
        <w:t>тия святых. Лирическая поэзия.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Кинофильмы А. Тарков</w:t>
      </w:r>
      <w:r w:rsidRPr="000E53AF">
        <w:rPr>
          <w:iCs/>
          <w:color w:val="000000"/>
        </w:rPr>
        <w:softHyphen/>
        <w:t>ского, С. Урусевского и др.</w:t>
      </w:r>
    </w:p>
    <w:p w:rsidR="00507B41" w:rsidRPr="000E53AF" w:rsidRDefault="00507B41" w:rsidP="00507B41">
      <w:pPr>
        <w:numPr>
          <w:ilvl w:val="0"/>
          <w:numId w:val="2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Самостоятельное освоение какого-либо явления и созда</w:t>
      </w:r>
      <w:r w:rsidRPr="000E53AF">
        <w:rPr>
          <w:iCs/>
          <w:color w:val="000000"/>
        </w:rPr>
        <w:softHyphen/>
        <w:t>ние художественной реальности в любом виде творческой де</w:t>
      </w:r>
      <w:r w:rsidRPr="000E53AF">
        <w:rPr>
          <w:iCs/>
          <w:color w:val="000000"/>
        </w:rPr>
        <w:softHyphen/>
        <w:t>ятельности.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 xml:space="preserve">Создание средствами любого искусства модели построения мира, существовавшей в какую-либо эпоху (по выбору).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Раздел 3. Искусство как универсальный способ общения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Искусство как проводник духовной энергии. Процесс художественной коммуникации и его роль в сближении народов, стран, эпох (музеи, международные выставки, конкурсы, фестивали, проекты).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Создание, восприятие, интерпретация художественных образов различных искусств как процесс коммуникации. Способы художественной коммуникации. Знаково-символический характер искусства. Лаконичность и емкость художественной коммуникации. Диалог искусств. Искусство художественного перевода – искусство общения. Обращение творца произведения искусства к современникам и потомкам.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Примерный художественный материал: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Изучение произведений отечественного и зарубежного ис</w:t>
      </w:r>
      <w:r w:rsidRPr="000E53AF">
        <w:rPr>
          <w:iCs/>
          <w:color w:val="000000"/>
        </w:rPr>
        <w:softHyphen/>
        <w:t>кусства в сопоставлении разных жанров и стилей. Эмоцио</w:t>
      </w:r>
      <w:r w:rsidRPr="000E53AF">
        <w:rPr>
          <w:iCs/>
          <w:color w:val="000000"/>
        </w:rPr>
        <w:softHyphen/>
        <w:t>нально-образный язык символов, метафор, аллегорий в рос</w:t>
      </w:r>
      <w:r w:rsidRPr="000E53AF">
        <w:rPr>
          <w:iCs/>
          <w:color w:val="000000"/>
        </w:rPr>
        <w:softHyphen/>
        <w:t>писи, мозаике, графике, живописи, скульптуре, архитектуре, музыке, литературе и передача информации, содержащейся в них, современникам и последующим поколениям.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Натюрморты (П. Клас, В. Хеда, П. Пикассо, Ж. Брак и др.); пейзажи, жанровые кар</w:t>
      </w:r>
      <w:r w:rsidRPr="000E53AF">
        <w:rPr>
          <w:iCs/>
          <w:color w:val="000000"/>
        </w:rPr>
        <w:softHyphen/>
        <w:t>тины (В. Борисов-Мусатов, М. Врубель, М. Чюрленис и др.); рисунки (А. Матисс, В. Ван Гог, В. Серов и др.). Архитекту</w:t>
      </w:r>
      <w:r w:rsidRPr="000E53AF">
        <w:rPr>
          <w:iCs/>
          <w:color w:val="000000"/>
        </w:rPr>
        <w:softHyphen/>
        <w:t>ра (Успенский собор Московского Кремля, церковь Вознесе</w:t>
      </w:r>
      <w:r w:rsidRPr="000E53AF">
        <w:rPr>
          <w:iCs/>
          <w:color w:val="000000"/>
        </w:rPr>
        <w:softHyphen/>
        <w:t>ния в Коломенском, дворцы в стиле барокко и классицизма и др.). Скульптура (Ника Самофракийская, О. Роден, В. Му</w:t>
      </w:r>
      <w:r w:rsidRPr="000E53AF">
        <w:rPr>
          <w:iCs/>
          <w:color w:val="000000"/>
        </w:rPr>
        <w:softHyphen/>
        <w:t>хина, К. Миллес и др.), живопись (В. Тропинин, О. Кипрен</w:t>
      </w:r>
      <w:r w:rsidRPr="000E53AF">
        <w:rPr>
          <w:iCs/>
          <w:color w:val="000000"/>
        </w:rPr>
        <w:softHyphen/>
        <w:t>ский, П. Корин и др.). Росписи Древнего Египта, Древнего Рима, мозаики и миниатюры Средневековья, графика и жи</w:t>
      </w:r>
      <w:r w:rsidRPr="000E53AF">
        <w:rPr>
          <w:iCs/>
          <w:color w:val="000000"/>
        </w:rPr>
        <w:softHyphen/>
        <w:t>вопись Древнего Китая, Древней Руси (А. Рублев); живопись и графика романтизма, реализма и символизма (Д. Веласкес, А. Иванов, В. Суриков, У. Хогарт, П. Федотов, Ф. Гойя, К. Малевич, Б. Йеменский и др.); карикатура (Ж. Эффель, X. Бидструп, Кукрыниксы).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Музыка. </w:t>
      </w:r>
      <w:r w:rsidRPr="000E53AF">
        <w:rPr>
          <w:iCs/>
          <w:color w:val="000000"/>
        </w:rPr>
        <w:t>Сочинения, посвященные героике, эпосу, драме (М. Глинка, М. Мусоргский, Д. Шостакович, А. Хачатурян, К.-В. Глюк, В.-А. Моцарт, Л. Бетховен, А. Скрябин, Г. Сви</w:t>
      </w:r>
      <w:r w:rsidRPr="000E53AF">
        <w:rPr>
          <w:iCs/>
          <w:color w:val="000000"/>
        </w:rPr>
        <w:softHyphen/>
        <w:t>ридов, А. Шнитке, Ч. Айвз и др.). Музыка к кинофильмам (С. Прокофьев, Р. Щедрин, Э. Артемьев, А. Петров, М. Та-ривердиев, Н. Рота и др.).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Литература. </w:t>
      </w:r>
      <w:r w:rsidRPr="000E53AF">
        <w:rPr>
          <w:iCs/>
          <w:color w:val="000000"/>
        </w:rPr>
        <w:t>Русская поэзия и проза (Н. Гоголь, А. Блок, Б. Пастернак и др.).</w:t>
      </w:r>
    </w:p>
    <w:p w:rsidR="00507B41" w:rsidRPr="000E53AF" w:rsidRDefault="00507B41" w:rsidP="00507B41">
      <w:pPr>
        <w:jc w:val="both"/>
        <w:rPr>
          <w:iCs/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Кинофильмы С. Эйзен</w:t>
      </w:r>
      <w:r w:rsidRPr="000E53AF">
        <w:rPr>
          <w:iCs/>
          <w:color w:val="000000"/>
        </w:rPr>
        <w:softHyphen/>
        <w:t>штейна, Н. Михалкова, Э. Рязанова и др. Экранизации опер, балетов, мюзиклов (по выбору учителя).</w:t>
      </w:r>
    </w:p>
    <w:p w:rsidR="00507B41" w:rsidRPr="000E53AF" w:rsidRDefault="00507B41" w:rsidP="00507B41">
      <w:pPr>
        <w:jc w:val="both"/>
        <w:rPr>
          <w:color w:val="000000"/>
        </w:rPr>
      </w:pPr>
    </w:p>
    <w:p w:rsidR="00507B41" w:rsidRPr="000E53AF" w:rsidRDefault="00507B41" w:rsidP="00507B41">
      <w:pPr>
        <w:numPr>
          <w:ilvl w:val="0"/>
          <w:numId w:val="3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Создание или воспроизведение в образной форме сообще</w:t>
      </w:r>
      <w:r w:rsidRPr="000E53AF">
        <w:rPr>
          <w:iCs/>
          <w:color w:val="000000"/>
        </w:rPr>
        <w:softHyphen/>
        <w:t>ния друзьям, согражданам, современникам, потомкам с по</w:t>
      </w:r>
      <w:r w:rsidRPr="000E53AF">
        <w:rPr>
          <w:iCs/>
          <w:color w:val="000000"/>
        </w:rPr>
        <w:softHyphen/>
        <w:t>мощью выразительных средств разных искусств (живописи, графики, музыки, литературы, театра, анимации и др.) или с помощью информационных технологий. Передача возможным представителям внеземной цивилизации информации о со</w:t>
      </w:r>
      <w:r w:rsidRPr="000E53AF">
        <w:rPr>
          <w:iCs/>
          <w:color w:val="000000"/>
        </w:rPr>
        <w:softHyphen/>
        <w:t>временном человеке в образно-символической форме. Выбор из золотого фонда мирового искусства произведения, наибо</w:t>
      </w:r>
      <w:r w:rsidRPr="000E53AF">
        <w:rPr>
          <w:iCs/>
          <w:color w:val="000000"/>
        </w:rPr>
        <w:softHyphen/>
        <w:t>лее полно отражающего сущность человека. Обоснование сво</w:t>
      </w:r>
      <w:r w:rsidRPr="000E53AF">
        <w:rPr>
          <w:iCs/>
          <w:color w:val="000000"/>
        </w:rPr>
        <w:softHyphen/>
        <w:t>его выбора.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Раздел 4. Красота в искусстве и жизни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Что такое красота. Способность искусства дарить людям чувство эстетического переживания. Законы красоты. Различие реакций (эмоций, чувств, поступков)  человека на социальные и природные явления в жизни и в искусстве. Творческий характер эстетического отношения к окружающему миру. Соединение в художественном произведении двух реальностей – действительно существующей и порожденной фантазией художника. Красота в понимании различных социальных групп в различные эпохи.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Поэтизация обыденности. Красота и польза.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Примерный художественный материал: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Знакомство с отечественным и зарубежным искусством в сопоставлении произведений разных жанров и стилей; с сим</w:t>
      </w:r>
      <w:r w:rsidRPr="000E53AF">
        <w:rPr>
          <w:iCs/>
          <w:color w:val="000000"/>
        </w:rPr>
        <w:softHyphen/>
        <w:t>волами красоты в живописи, скульптуре, архитектуре, музы</w:t>
      </w:r>
      <w:r w:rsidRPr="000E53AF">
        <w:rPr>
          <w:iCs/>
          <w:color w:val="000000"/>
        </w:rPr>
        <w:softHyphen/>
        <w:t>ке и других искусствах.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Скульптурный портрет Не</w:t>
      </w:r>
      <w:r w:rsidRPr="000E53AF">
        <w:rPr>
          <w:iCs/>
          <w:color w:val="000000"/>
        </w:rPr>
        <w:softHyphen/>
        <w:t>фертити, скульптура Афродиты Милосской, икона Владимир</w:t>
      </w:r>
      <w:r w:rsidRPr="000E53AF">
        <w:rPr>
          <w:iCs/>
          <w:color w:val="000000"/>
        </w:rPr>
        <w:softHyphen/>
        <w:t>ской Богоматери, «Мона Лиза» Леонардо да Винчи; скульп</w:t>
      </w:r>
      <w:r w:rsidRPr="000E53AF">
        <w:rPr>
          <w:iCs/>
          <w:color w:val="000000"/>
        </w:rPr>
        <w:softHyphen/>
        <w:t>турные и живописные композиции («Весна» О. Родена, «Вес</w:t>
      </w:r>
      <w:r w:rsidRPr="000E53AF">
        <w:rPr>
          <w:iCs/>
          <w:color w:val="000000"/>
        </w:rPr>
        <w:softHyphen/>
        <w:t>на» С. Боттичелли и др.). Живопись (Ж.-Л. Давид, У. Тернер, К.-Д. Фридрих, Ф. Васильев, И. Левитан, А. Куинджи, В. По</w:t>
      </w:r>
      <w:r w:rsidRPr="000E53AF">
        <w:rPr>
          <w:iCs/>
          <w:color w:val="000000"/>
        </w:rPr>
        <w:softHyphen/>
        <w:t>ленов и др.). Женские образы в произведениях Ф. Рокотова, Б. Кустодиева, художников-символистов.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Музыка. </w:t>
      </w:r>
      <w:r w:rsidRPr="000E53AF">
        <w:rPr>
          <w:iCs/>
          <w:color w:val="000000"/>
        </w:rPr>
        <w:t>Сочинения, посвященные красоте и правде жиз</w:t>
      </w:r>
      <w:r w:rsidRPr="000E53AF">
        <w:rPr>
          <w:iCs/>
          <w:color w:val="000000"/>
        </w:rPr>
        <w:softHyphen/>
        <w:t>ни (Д. Каччини, И.-С. Бах, Ф. Шуберт, Ф. Шопен, И. Штра</w:t>
      </w:r>
      <w:r w:rsidRPr="000E53AF">
        <w:rPr>
          <w:iCs/>
          <w:color w:val="000000"/>
        </w:rPr>
        <w:softHyphen/>
        <w:t>ус, Э. Григ, Ж. Визе, М. Равель, М. Глинка, П. Чайковский, С. Рахманинов, Г. Свиридов, В. Кикта, В. Гаврилин и др.). Исполнительские интерпретации классической и современ</w:t>
      </w:r>
      <w:r w:rsidRPr="000E53AF">
        <w:rPr>
          <w:iCs/>
          <w:color w:val="000000"/>
        </w:rPr>
        <w:softHyphen/>
        <w:t>ной музыки.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Литература. </w:t>
      </w:r>
      <w:r w:rsidRPr="000E53AF">
        <w:rPr>
          <w:iCs/>
          <w:color w:val="000000"/>
        </w:rPr>
        <w:t>Поэзия и проза (У. Шекспир, Р. Берне, А. Пушкин, символисты, Н. Гоголь, И. Тургенев, И. Бунин, Н. Заболоцкий).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Кинофильмы Г. Алек</w:t>
      </w:r>
      <w:r w:rsidRPr="000E53AF">
        <w:rPr>
          <w:iCs/>
          <w:color w:val="000000"/>
        </w:rPr>
        <w:softHyphen/>
        <w:t>сандрова, Г. Козинцева, А. Тарковского, С. Бондарчука, Ю. Норштейна, М. Формана. Экранизация опер и балетов (по выбору учителя).</w:t>
      </w:r>
    </w:p>
    <w:p w:rsidR="00507B41" w:rsidRPr="000E53AF" w:rsidRDefault="00507B41" w:rsidP="00507B41">
      <w:pPr>
        <w:numPr>
          <w:ilvl w:val="0"/>
          <w:numId w:val="4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Передача красоты современного человека средствами лю</w:t>
      </w:r>
      <w:r w:rsidRPr="000E53AF">
        <w:rPr>
          <w:iCs/>
          <w:color w:val="000000"/>
        </w:rPr>
        <w:softHyphen/>
        <w:t>бого вида искусства: портрет в литературе (прозе, стихах), ри</w:t>
      </w:r>
      <w:r w:rsidRPr="000E53AF">
        <w:rPr>
          <w:iCs/>
          <w:color w:val="000000"/>
        </w:rPr>
        <w:softHyphen/>
        <w:t>сунке, живописи, скульптуре, фотографии (реалистическое и абстрактное изображение, коллаж).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iCs/>
          <w:color w:val="000000"/>
        </w:rPr>
        <w:t>Передача красоты различных состояний природы (в ри</w:t>
      </w:r>
      <w:r w:rsidRPr="000E53AF">
        <w:rPr>
          <w:iCs/>
          <w:color w:val="000000"/>
        </w:rPr>
        <w:softHyphen/>
        <w:t>сунке, живописи, фотографии, музыкальном или поэтическом произведении). Показ красоты человеческих отношений сред</w:t>
      </w:r>
      <w:r w:rsidRPr="000E53AF">
        <w:rPr>
          <w:iCs/>
          <w:color w:val="000000"/>
        </w:rPr>
        <w:softHyphen/>
        <w:t>ствами любого вида искусства.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Раздел 5. Прекрасное пробуждает доброе 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70"/>
      </w:tblGrid>
      <w:tr w:rsidR="00507B41" w:rsidRPr="000E53AF" w:rsidTr="007865CE">
        <w:trPr>
          <w:tblCellSpacing w:w="0" w:type="dxa"/>
        </w:trPr>
        <w:tc>
          <w:tcPr>
            <w:tcW w:w="0" w:type="auto"/>
            <w:vAlign w:val="center"/>
          </w:tcPr>
          <w:p w:rsidR="00507B41" w:rsidRPr="000E53AF" w:rsidRDefault="00507B41" w:rsidP="007865CE">
            <w:pPr>
              <w:jc w:val="both"/>
              <w:rPr>
                <w:color w:val="000000"/>
              </w:rPr>
            </w:pPr>
            <w:r w:rsidRPr="000E53AF">
              <w:rPr>
                <w:color w:val="000000"/>
              </w:rPr>
              <w:t>Преобразующая сила искусства. Воспитание искусством – это «тихая работа» (Ф.Шиллер). Ценностно-ориентационная, нравственная, воспитательная функции искусства. Арт-терапевтическое воздействие искусства. Образы созданной реальности – поэтизация, идеализация, героизация и др.</w:t>
            </w:r>
          </w:p>
          <w:p w:rsidR="00507B41" w:rsidRPr="000E53AF" w:rsidRDefault="00507B41" w:rsidP="007865CE">
            <w:pPr>
              <w:jc w:val="both"/>
              <w:rPr>
                <w:color w:val="000000"/>
              </w:rPr>
            </w:pPr>
            <w:r w:rsidRPr="000E53AF">
              <w:rPr>
                <w:color w:val="000000"/>
              </w:rPr>
              <w:t>Синтез искусств в создании художественных образов. Соотнесение чувств, мыслей, оценок читателя, зрителя, слушателя с ценностными ориентирами автора художественного произведения. Идеал человека в искусстве. Воспитание души.</w:t>
            </w:r>
          </w:p>
        </w:tc>
      </w:tr>
    </w:tbl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 </w:t>
      </w:r>
    </w:p>
    <w:p w:rsidR="00507B41" w:rsidRPr="000E53AF" w:rsidRDefault="00507B41" w:rsidP="00507B41">
      <w:pPr>
        <w:jc w:val="both"/>
        <w:rPr>
          <w:color w:val="000000"/>
        </w:rPr>
      </w:pPr>
      <w:r w:rsidRPr="000E53AF">
        <w:rPr>
          <w:color w:val="000000"/>
        </w:rPr>
        <w:t>Исследовательский проект.</w:t>
      </w:r>
    </w:p>
    <w:p w:rsidR="00507B41" w:rsidRPr="000E53AF" w:rsidRDefault="00507B41" w:rsidP="00507B41">
      <w:pPr>
        <w:numPr>
          <w:ilvl w:val="0"/>
          <w:numId w:val="5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деятельность:</w:t>
      </w:r>
      <w:r w:rsidRPr="000E53AF">
        <w:rPr>
          <w:color w:val="000000"/>
        </w:rPr>
        <w:t xml:space="preserve"> </w:t>
      </w:r>
    </w:p>
    <w:p w:rsidR="00507B41" w:rsidRDefault="00507B41" w:rsidP="00507B41">
      <w:pPr>
        <w:jc w:val="both"/>
        <w:rPr>
          <w:iCs/>
          <w:color w:val="000000"/>
        </w:rPr>
      </w:pPr>
      <w:r w:rsidRPr="000E53AF">
        <w:rPr>
          <w:iCs/>
          <w:color w:val="000000"/>
        </w:rPr>
        <w:t>Исследовательский проект: «Полна чудес могучая приро</w:t>
      </w:r>
      <w:r w:rsidRPr="000E53AF">
        <w:rPr>
          <w:iCs/>
          <w:color w:val="000000"/>
        </w:rPr>
        <w:softHyphen/>
        <w:t>да». Создание художественного замысла и воплощение эмо</w:t>
      </w:r>
      <w:r w:rsidRPr="000E53AF">
        <w:rPr>
          <w:iCs/>
          <w:color w:val="000000"/>
        </w:rPr>
        <w:softHyphen/>
        <w:t>ционально-образного содержания весенней сказки «Снегуроч</w:t>
      </w:r>
      <w:r w:rsidRPr="000E53AF">
        <w:rPr>
          <w:iCs/>
          <w:color w:val="000000"/>
        </w:rPr>
        <w:softHyphen/>
        <w:t>ка» средствами разных видов искусства (живопись, музыка, литература, кино, театр).</w:t>
      </w:r>
    </w:p>
    <w:p w:rsidR="00367720" w:rsidRDefault="00367720" w:rsidP="00507B41">
      <w:pPr>
        <w:jc w:val="center"/>
        <w:rPr>
          <w:b/>
          <w:color w:val="000000"/>
        </w:rPr>
      </w:pPr>
    </w:p>
    <w:p w:rsidR="00367720" w:rsidRDefault="00367720" w:rsidP="00507B41">
      <w:pPr>
        <w:jc w:val="center"/>
        <w:rPr>
          <w:b/>
          <w:color w:val="000000"/>
        </w:rPr>
      </w:pPr>
    </w:p>
    <w:p w:rsidR="00507B41" w:rsidRDefault="00507B41" w:rsidP="00507B41">
      <w:pPr>
        <w:jc w:val="center"/>
        <w:rPr>
          <w:b/>
          <w:color w:val="000000"/>
        </w:rPr>
      </w:pPr>
      <w:r w:rsidRPr="005C4452">
        <w:rPr>
          <w:b/>
          <w:color w:val="000000"/>
        </w:rPr>
        <w:t>Учебно-тематический план</w:t>
      </w:r>
    </w:p>
    <w:p w:rsidR="00507B41" w:rsidRDefault="00507B41" w:rsidP="00507B41">
      <w:pPr>
        <w:jc w:val="center"/>
        <w:rPr>
          <w:b/>
          <w:color w:val="000000"/>
        </w:rPr>
      </w:pPr>
      <w:r>
        <w:rPr>
          <w:b/>
          <w:color w:val="000000"/>
        </w:rPr>
        <w:t>8 класс</w:t>
      </w:r>
    </w:p>
    <w:p w:rsidR="00507B41" w:rsidRPr="00290FB3" w:rsidRDefault="00507B41" w:rsidP="00507B41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Ind w:w="3085" w:type="dxa"/>
        <w:tblLook w:val="04A0" w:firstRow="1" w:lastRow="0" w:firstColumn="1" w:lastColumn="0" w:noHBand="0" w:noVBand="1"/>
      </w:tblPr>
      <w:tblGrid>
        <w:gridCol w:w="4678"/>
        <w:gridCol w:w="3260"/>
      </w:tblGrid>
      <w:tr w:rsidR="00507B41" w:rsidRPr="00EA1C32" w:rsidTr="00C061FC">
        <w:trPr>
          <w:trHeight w:val="315"/>
        </w:trPr>
        <w:tc>
          <w:tcPr>
            <w:tcW w:w="4678" w:type="dxa"/>
            <w:vMerge w:val="restart"/>
          </w:tcPr>
          <w:p w:rsidR="00507B41" w:rsidRPr="00EA1C32" w:rsidRDefault="00507B41" w:rsidP="007865CE">
            <w:pPr>
              <w:jc w:val="center"/>
            </w:pPr>
            <w:r w:rsidRPr="00EA1C32">
              <w:t>Содержание</w:t>
            </w:r>
          </w:p>
        </w:tc>
        <w:tc>
          <w:tcPr>
            <w:tcW w:w="3260" w:type="dxa"/>
            <w:vMerge w:val="restart"/>
          </w:tcPr>
          <w:p w:rsidR="00507B41" w:rsidRPr="00EA1C32" w:rsidRDefault="00507B41" w:rsidP="007865CE">
            <w:pPr>
              <w:jc w:val="center"/>
            </w:pPr>
            <w:r w:rsidRPr="00EA1C32">
              <w:t>Кол-во часов</w:t>
            </w:r>
          </w:p>
        </w:tc>
      </w:tr>
      <w:tr w:rsidR="00507B41" w:rsidRPr="00EA1C32" w:rsidTr="00C061FC">
        <w:trPr>
          <w:trHeight w:val="645"/>
        </w:trPr>
        <w:tc>
          <w:tcPr>
            <w:tcW w:w="4678" w:type="dxa"/>
            <w:vMerge/>
          </w:tcPr>
          <w:p w:rsidR="00507B41" w:rsidRPr="00EA1C32" w:rsidRDefault="00507B41" w:rsidP="007865CE">
            <w:pPr>
              <w:jc w:val="center"/>
            </w:pPr>
          </w:p>
        </w:tc>
        <w:tc>
          <w:tcPr>
            <w:tcW w:w="3260" w:type="dxa"/>
            <w:vMerge/>
          </w:tcPr>
          <w:p w:rsidR="00507B41" w:rsidRPr="00EA1C32" w:rsidRDefault="00507B41" w:rsidP="007865CE">
            <w:pPr>
              <w:jc w:val="center"/>
            </w:pPr>
          </w:p>
        </w:tc>
      </w:tr>
      <w:tr w:rsidR="00507B41" w:rsidRPr="00EA1C32" w:rsidTr="00C061FC">
        <w:trPr>
          <w:trHeight w:val="345"/>
        </w:trPr>
        <w:tc>
          <w:tcPr>
            <w:tcW w:w="4678" w:type="dxa"/>
            <w:tcBorders>
              <w:bottom w:val="single" w:sz="4" w:space="0" w:color="auto"/>
            </w:tcBorders>
          </w:tcPr>
          <w:p w:rsidR="00507B41" w:rsidRPr="00EA1C32" w:rsidRDefault="00507B41" w:rsidP="007865CE">
            <w:pPr>
              <w:jc w:val="both"/>
            </w:pPr>
            <w:r w:rsidRPr="00A04110">
              <w:rPr>
                <w:b/>
                <w:bCs/>
                <w:iCs/>
                <w:color w:val="000000"/>
              </w:rPr>
              <w:t>Искусство в жизни современного человека.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507B41" w:rsidRPr="00EA1C32" w:rsidRDefault="00507B41" w:rsidP="007865CE">
            <w:pPr>
              <w:jc w:val="center"/>
            </w:pPr>
            <w:r>
              <w:t>2</w:t>
            </w:r>
          </w:p>
        </w:tc>
      </w:tr>
      <w:tr w:rsidR="00507B41" w:rsidRPr="00EA1C32" w:rsidTr="00C061FC">
        <w:trPr>
          <w:trHeight w:val="255"/>
        </w:trPr>
        <w:tc>
          <w:tcPr>
            <w:tcW w:w="4678" w:type="dxa"/>
          </w:tcPr>
          <w:p w:rsidR="00507B41" w:rsidRPr="00EA1C32" w:rsidRDefault="00507B41" w:rsidP="007865CE">
            <w:pPr>
              <w:jc w:val="both"/>
            </w:pPr>
            <w:r w:rsidRPr="00A04110">
              <w:rPr>
                <w:b/>
                <w:bCs/>
                <w:iCs/>
                <w:color w:val="000000"/>
              </w:rPr>
              <w:t>Искусство открывает новые грани мира.</w:t>
            </w:r>
          </w:p>
        </w:tc>
        <w:tc>
          <w:tcPr>
            <w:tcW w:w="3260" w:type="dxa"/>
          </w:tcPr>
          <w:p w:rsidR="00507B41" w:rsidRPr="00EA1C32" w:rsidRDefault="00507B41" w:rsidP="007865CE">
            <w:pPr>
              <w:jc w:val="center"/>
            </w:pPr>
            <w:r>
              <w:t>3</w:t>
            </w:r>
          </w:p>
        </w:tc>
      </w:tr>
      <w:tr w:rsidR="00507B41" w:rsidRPr="00EA1C32" w:rsidTr="00C061FC">
        <w:trPr>
          <w:trHeight w:val="255"/>
        </w:trPr>
        <w:tc>
          <w:tcPr>
            <w:tcW w:w="4678" w:type="dxa"/>
          </w:tcPr>
          <w:p w:rsidR="00507B41" w:rsidRDefault="00507B41" w:rsidP="007865CE">
            <w:pPr>
              <w:jc w:val="both"/>
            </w:pPr>
            <w:r w:rsidRPr="00A04110">
              <w:rPr>
                <w:b/>
                <w:bCs/>
                <w:iCs/>
                <w:color w:val="000000"/>
              </w:rPr>
              <w:t>Искусство как универсальный способ общения.</w:t>
            </w:r>
          </w:p>
        </w:tc>
        <w:tc>
          <w:tcPr>
            <w:tcW w:w="3260" w:type="dxa"/>
          </w:tcPr>
          <w:p w:rsidR="00507B41" w:rsidRDefault="00507B41" w:rsidP="007865CE">
            <w:pPr>
              <w:jc w:val="center"/>
            </w:pPr>
            <w:r>
              <w:t>3</w:t>
            </w:r>
          </w:p>
        </w:tc>
      </w:tr>
      <w:tr w:rsidR="00507B41" w:rsidRPr="00EA1C32" w:rsidTr="00C061FC">
        <w:trPr>
          <w:trHeight w:val="318"/>
        </w:trPr>
        <w:tc>
          <w:tcPr>
            <w:tcW w:w="4678" w:type="dxa"/>
          </w:tcPr>
          <w:p w:rsidR="00507B41" w:rsidRDefault="00507B41" w:rsidP="007865CE">
            <w:pPr>
              <w:jc w:val="both"/>
            </w:pPr>
            <w:r w:rsidRPr="00A04110">
              <w:rPr>
                <w:b/>
                <w:bCs/>
                <w:iCs/>
                <w:color w:val="000000"/>
              </w:rPr>
              <w:t>Красота в искусстве и жизни.</w:t>
            </w:r>
          </w:p>
        </w:tc>
        <w:tc>
          <w:tcPr>
            <w:tcW w:w="3260" w:type="dxa"/>
          </w:tcPr>
          <w:p w:rsidR="00507B41" w:rsidRDefault="00507B41" w:rsidP="007865CE">
            <w:pPr>
              <w:jc w:val="center"/>
            </w:pPr>
            <w:r>
              <w:t>6</w:t>
            </w:r>
          </w:p>
        </w:tc>
      </w:tr>
      <w:tr w:rsidR="00507B41" w:rsidRPr="00EA1C32" w:rsidTr="00C061FC">
        <w:trPr>
          <w:trHeight w:val="285"/>
        </w:trPr>
        <w:tc>
          <w:tcPr>
            <w:tcW w:w="4678" w:type="dxa"/>
          </w:tcPr>
          <w:p w:rsidR="00507B41" w:rsidRDefault="00507B41" w:rsidP="007865CE">
            <w:pPr>
              <w:jc w:val="both"/>
            </w:pPr>
            <w:r w:rsidRPr="00A04110">
              <w:rPr>
                <w:b/>
                <w:bCs/>
                <w:iCs/>
                <w:color w:val="000000"/>
              </w:rPr>
              <w:t>Прекрасное пробуждает доброе.</w:t>
            </w:r>
          </w:p>
        </w:tc>
        <w:tc>
          <w:tcPr>
            <w:tcW w:w="3260" w:type="dxa"/>
          </w:tcPr>
          <w:p w:rsidR="00507B41" w:rsidRDefault="00507B41" w:rsidP="007865CE">
            <w:pPr>
              <w:jc w:val="center"/>
            </w:pPr>
            <w:r>
              <w:t>4</w:t>
            </w:r>
          </w:p>
        </w:tc>
      </w:tr>
      <w:tr w:rsidR="00507B41" w:rsidRPr="00EA1C32" w:rsidTr="00C061FC">
        <w:trPr>
          <w:trHeight w:val="300"/>
        </w:trPr>
        <w:tc>
          <w:tcPr>
            <w:tcW w:w="4678" w:type="dxa"/>
          </w:tcPr>
          <w:p w:rsidR="00507B41" w:rsidRDefault="00507B41" w:rsidP="007865CE">
            <w:pPr>
              <w:jc w:val="both"/>
            </w:pPr>
            <w:r w:rsidRPr="00A04110">
              <w:rPr>
                <w:b/>
                <w:color w:val="000000"/>
              </w:rPr>
              <w:t>Итого:</w:t>
            </w:r>
          </w:p>
        </w:tc>
        <w:tc>
          <w:tcPr>
            <w:tcW w:w="3260" w:type="dxa"/>
          </w:tcPr>
          <w:p w:rsidR="00507B41" w:rsidRDefault="00507B41" w:rsidP="007865CE">
            <w:pPr>
              <w:jc w:val="center"/>
            </w:pPr>
            <w:r>
              <w:t>18</w:t>
            </w:r>
          </w:p>
        </w:tc>
      </w:tr>
    </w:tbl>
    <w:p w:rsidR="00507B41" w:rsidRDefault="00507B41" w:rsidP="00507B41">
      <w:pPr>
        <w:jc w:val="center"/>
        <w:rPr>
          <w:b/>
          <w:sz w:val="28"/>
          <w:szCs w:val="28"/>
        </w:rPr>
      </w:pPr>
    </w:p>
    <w:p w:rsidR="00507B41" w:rsidRDefault="00507B41" w:rsidP="00507B41">
      <w:pPr>
        <w:jc w:val="center"/>
        <w:rPr>
          <w:b/>
          <w:sz w:val="28"/>
          <w:szCs w:val="28"/>
        </w:rPr>
      </w:pPr>
    </w:p>
    <w:p w:rsidR="00367720" w:rsidRDefault="00367720" w:rsidP="00507B41">
      <w:pPr>
        <w:jc w:val="center"/>
        <w:rPr>
          <w:b/>
          <w:sz w:val="28"/>
          <w:szCs w:val="28"/>
        </w:rPr>
      </w:pPr>
    </w:p>
    <w:p w:rsidR="00367720" w:rsidRDefault="00367720" w:rsidP="00507B41">
      <w:pPr>
        <w:jc w:val="center"/>
        <w:rPr>
          <w:b/>
          <w:sz w:val="28"/>
          <w:szCs w:val="28"/>
        </w:rPr>
      </w:pPr>
    </w:p>
    <w:p w:rsidR="00367720" w:rsidRDefault="00367720" w:rsidP="00507B41">
      <w:pPr>
        <w:jc w:val="center"/>
        <w:rPr>
          <w:b/>
          <w:sz w:val="28"/>
          <w:szCs w:val="28"/>
        </w:rPr>
      </w:pPr>
    </w:p>
    <w:p w:rsidR="00367720" w:rsidRDefault="00367720" w:rsidP="00507B41">
      <w:pPr>
        <w:jc w:val="center"/>
        <w:rPr>
          <w:b/>
          <w:sz w:val="28"/>
          <w:szCs w:val="28"/>
        </w:rPr>
      </w:pPr>
    </w:p>
    <w:p w:rsidR="00367720" w:rsidRDefault="00367720" w:rsidP="00507B41">
      <w:pPr>
        <w:jc w:val="center"/>
        <w:rPr>
          <w:b/>
          <w:sz w:val="28"/>
          <w:szCs w:val="28"/>
        </w:rPr>
      </w:pPr>
    </w:p>
    <w:p w:rsidR="00507B41" w:rsidRDefault="00507B41" w:rsidP="00507B41">
      <w:pPr>
        <w:jc w:val="center"/>
        <w:rPr>
          <w:b/>
          <w:sz w:val="28"/>
          <w:szCs w:val="28"/>
        </w:rPr>
      </w:pPr>
      <w:r w:rsidRPr="00745FA5">
        <w:rPr>
          <w:b/>
          <w:sz w:val="28"/>
          <w:szCs w:val="28"/>
        </w:rPr>
        <w:t>Учебно-тематическое планирование</w:t>
      </w:r>
    </w:p>
    <w:p w:rsidR="00507B41" w:rsidRPr="00745FA5" w:rsidRDefault="00507B41" w:rsidP="00507B41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Предмет       </w:t>
      </w:r>
      <w:r>
        <w:rPr>
          <w:sz w:val="28"/>
          <w:szCs w:val="28"/>
          <w:u w:val="single"/>
        </w:rPr>
        <w:t>ИСКУССТВО</w:t>
      </w:r>
    </w:p>
    <w:p w:rsidR="00507B41" w:rsidRDefault="00507B41" w:rsidP="00507B41">
      <w:pPr>
        <w:rPr>
          <w:sz w:val="28"/>
          <w:szCs w:val="28"/>
          <w:u w:val="single"/>
        </w:rPr>
      </w:pPr>
      <w:r>
        <w:rPr>
          <w:sz w:val="28"/>
          <w:szCs w:val="28"/>
        </w:rPr>
        <w:t>Учитель        Кузнецова Наталия Сергеевна</w:t>
      </w:r>
    </w:p>
    <w:p w:rsidR="00507B41" w:rsidRDefault="00507B41" w:rsidP="00507B4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Класс            8</w:t>
      </w:r>
    </w:p>
    <w:p w:rsidR="00507B41" w:rsidRDefault="00507B41" w:rsidP="00507B41">
      <w:pPr>
        <w:rPr>
          <w:sz w:val="28"/>
          <w:szCs w:val="28"/>
          <w:u w:val="single"/>
        </w:rPr>
      </w:pPr>
      <w:r w:rsidRPr="00745FA5">
        <w:rPr>
          <w:sz w:val="28"/>
          <w:szCs w:val="28"/>
        </w:rPr>
        <w:t xml:space="preserve">Всего часов </w:t>
      </w:r>
      <w:r>
        <w:rPr>
          <w:sz w:val="28"/>
          <w:szCs w:val="28"/>
          <w:u w:val="single"/>
        </w:rPr>
        <w:t xml:space="preserve">   18</w:t>
      </w:r>
      <w:r w:rsidRPr="00745FA5">
        <w:rPr>
          <w:sz w:val="28"/>
          <w:szCs w:val="28"/>
        </w:rPr>
        <w:t xml:space="preserve">     в неделю</w:t>
      </w:r>
      <w:r>
        <w:rPr>
          <w:sz w:val="28"/>
          <w:szCs w:val="28"/>
          <w:u w:val="single"/>
        </w:rPr>
        <w:t xml:space="preserve">      0,5 час.</w:t>
      </w:r>
    </w:p>
    <w:p w:rsidR="00507B41" w:rsidRDefault="00507B41" w:rsidP="00507B41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Контрольных  работ </w:t>
      </w:r>
      <w:r w:rsidRPr="00745FA5">
        <w:rPr>
          <w:sz w:val="28"/>
          <w:szCs w:val="28"/>
        </w:rPr>
        <w:t xml:space="preserve">      </w:t>
      </w:r>
      <w:r>
        <w:rPr>
          <w:sz w:val="28"/>
          <w:szCs w:val="28"/>
          <w:u w:val="single"/>
        </w:rPr>
        <w:t xml:space="preserve">   1</w:t>
      </w: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Календарно-тематическое  планирование по искусству 8 класс.</w:t>
      </w:r>
    </w:p>
    <w:p w:rsidR="00507B41" w:rsidRDefault="00507B41" w:rsidP="00507B41">
      <w:pPr>
        <w:jc w:val="center"/>
        <w:rPr>
          <w:b/>
          <w:sz w:val="28"/>
          <w:szCs w:val="28"/>
        </w:rPr>
      </w:pPr>
    </w:p>
    <w:p w:rsidR="00507B41" w:rsidRDefault="00507B41" w:rsidP="00507B41">
      <w:pPr>
        <w:rPr>
          <w:b/>
          <w:sz w:val="28"/>
          <w:szCs w:val="28"/>
        </w:rPr>
      </w:pPr>
    </w:p>
    <w:tbl>
      <w:tblPr>
        <w:tblW w:w="148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410"/>
        <w:gridCol w:w="567"/>
        <w:gridCol w:w="1559"/>
        <w:gridCol w:w="2551"/>
        <w:gridCol w:w="3828"/>
        <w:gridCol w:w="992"/>
        <w:gridCol w:w="992"/>
        <w:gridCol w:w="1276"/>
      </w:tblGrid>
      <w:tr w:rsidR="00507B41" w:rsidRPr="00BD6413" w:rsidTr="007865CE">
        <w:trPr>
          <w:trHeight w:val="1296"/>
        </w:trPr>
        <w:tc>
          <w:tcPr>
            <w:tcW w:w="710" w:type="dxa"/>
            <w:vMerge w:val="restart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№ урока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 xml:space="preserve">    Тема урока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507B41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Кол-во часов</w:t>
            </w:r>
          </w:p>
          <w:p w:rsidR="00507B41" w:rsidRPr="00BD6413" w:rsidRDefault="00507B41" w:rsidP="007865CE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Тип урока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Виды контроля,</w:t>
            </w:r>
          </w:p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измерители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 xml:space="preserve">      Планируемые                   результаты освоения      материала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 xml:space="preserve">                Дата       проведения</w:t>
            </w:r>
          </w:p>
        </w:tc>
        <w:tc>
          <w:tcPr>
            <w:tcW w:w="1276" w:type="dxa"/>
          </w:tcPr>
          <w:p w:rsidR="00507B41" w:rsidRPr="00BD6413" w:rsidRDefault="00507B41" w:rsidP="007865CE">
            <w:pPr>
              <w:rPr>
                <w:b/>
              </w:rPr>
            </w:pPr>
            <w:r>
              <w:rPr>
                <w:b/>
              </w:rPr>
              <w:t>Прим.</w:t>
            </w:r>
          </w:p>
        </w:tc>
      </w:tr>
      <w:tr w:rsidR="00507B41" w:rsidRPr="00BD6413" w:rsidTr="007865CE">
        <w:trPr>
          <w:trHeight w:val="538"/>
        </w:trPr>
        <w:tc>
          <w:tcPr>
            <w:tcW w:w="710" w:type="dxa"/>
            <w:vMerge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План</w:t>
            </w:r>
          </w:p>
        </w:tc>
        <w:tc>
          <w:tcPr>
            <w:tcW w:w="992" w:type="dxa"/>
            <w:shd w:val="clear" w:color="auto" w:fill="auto"/>
          </w:tcPr>
          <w:p w:rsidR="00507B41" w:rsidRPr="00BD6413" w:rsidRDefault="00507B41" w:rsidP="007865CE">
            <w:pPr>
              <w:rPr>
                <w:b/>
              </w:rPr>
            </w:pPr>
            <w:r w:rsidRPr="00BD6413">
              <w:rPr>
                <w:b/>
              </w:rPr>
              <w:t>Факт</w:t>
            </w:r>
          </w:p>
        </w:tc>
        <w:tc>
          <w:tcPr>
            <w:tcW w:w="1276" w:type="dxa"/>
          </w:tcPr>
          <w:p w:rsidR="00507B41" w:rsidRPr="00BD6413" w:rsidRDefault="00507B41" w:rsidP="007865CE">
            <w:pPr>
              <w:rPr>
                <w:b/>
              </w:rPr>
            </w:pPr>
          </w:p>
        </w:tc>
      </w:tr>
      <w:tr w:rsidR="00507B41" w:rsidRPr="00D23967" w:rsidTr="007865CE">
        <w:trPr>
          <w:trHeight w:val="538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bCs/>
                <w:i/>
                <w:iCs/>
                <w:color w:val="000000"/>
                <w:sz w:val="28"/>
                <w:szCs w:val="28"/>
              </w:rPr>
              <w:t>Искусство в жизни современного человека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(2</w:t>
            </w:r>
            <w:r w:rsidRPr="00D23967">
              <w:rPr>
                <w:b/>
                <w:bCs/>
                <w:i/>
                <w:iCs/>
                <w:color w:val="000000"/>
                <w:sz w:val="28"/>
                <w:szCs w:val="28"/>
              </w:rPr>
              <w:t>час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а</w:t>
            </w:r>
            <w:r w:rsidRPr="00D23967">
              <w:rPr>
                <w:b/>
                <w:bCs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1496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 xml:space="preserve"> 1.</w:t>
            </w: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Искусство вокруг нас.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Художественный образ – стиль – язык.</w:t>
            </w:r>
          </w:p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</w:p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Изучение нового материала. Лекция с элементами беседы.</w:t>
            </w: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Проверка записей тезисов в тетрадях (выборочная). 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 Фронтальный опрос Запись тезисов лекции.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Уметь наблюдать жизненные явления. 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Сопоставлять их с особенностями художественного воплощения в произведениях искусства.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891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 xml:space="preserve">  2.</w:t>
            </w: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 xml:space="preserve">Наука и искусство. Знание научное и знание художественное. Искусство рассказывает о красоте Земли. Литературные страницы. </w:t>
            </w:r>
          </w:p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Пейзаж – поэтическая и музыкальная живопись.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Урок - обзорная лекция.</w:t>
            </w: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Выступление учащихся с сообщениями. Составление тезисного плана.</w:t>
            </w: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Разбираться в соотношении научного и художественного творчества.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Различать виды, стили и жанры искусства.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Понимать, какими знаниями обогащает знакомство с различными произведениями искусства.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</w:tbl>
    <w:p w:rsidR="00507B41" w:rsidRPr="00D23967" w:rsidRDefault="00507B41" w:rsidP="00507B41">
      <w:pPr>
        <w:rPr>
          <w:b/>
          <w:sz w:val="28"/>
          <w:szCs w:val="28"/>
        </w:rPr>
      </w:pPr>
      <w:r w:rsidRPr="00A04110">
        <w:rPr>
          <w:b/>
          <w:bCs/>
          <w:iCs/>
          <w:color w:val="000000"/>
        </w:rPr>
        <w:t>Искусство открывает новые грани мира</w:t>
      </w:r>
      <w:r>
        <w:rPr>
          <w:b/>
          <w:bCs/>
          <w:iCs/>
          <w:color w:val="000000"/>
        </w:rPr>
        <w:t>(3 часа).</w:t>
      </w:r>
    </w:p>
    <w:tbl>
      <w:tblPr>
        <w:tblW w:w="148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410"/>
        <w:gridCol w:w="567"/>
        <w:gridCol w:w="1559"/>
        <w:gridCol w:w="2551"/>
        <w:gridCol w:w="3828"/>
        <w:gridCol w:w="992"/>
        <w:gridCol w:w="992"/>
        <w:gridCol w:w="1259"/>
      </w:tblGrid>
      <w:tr w:rsidR="00507B41" w:rsidRPr="00D23967" w:rsidTr="007865CE">
        <w:trPr>
          <w:trHeight w:val="2005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Зримая музыка. Человек в зеркале искусства: жанр портрета.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Изучение нового материала.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Объяснительно-иллюстративный метод с элементами поискового.</w:t>
            </w: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Сообщения учащихся. Эвристическая беседа.</w:t>
            </w: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Различать</w:t>
            </w:r>
            <w:r w:rsidRPr="00D23967">
              <w:rPr>
                <w:sz w:val="28"/>
                <w:szCs w:val="28"/>
              </w:rPr>
              <w:t xml:space="preserve"> виды, стили и жанры искусства.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Понимать,</w:t>
            </w:r>
            <w:r w:rsidRPr="00D23967">
              <w:rPr>
                <w:sz w:val="28"/>
                <w:szCs w:val="28"/>
              </w:rPr>
              <w:t xml:space="preserve"> какими знаниями обогащает знакомство с различными произведениями искусства.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2005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 xml:space="preserve"> 4.</w:t>
            </w: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Портрет в искусстве России.</w:t>
            </w:r>
          </w:p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Портреты наших великих соте-чественников. Как начиналась галерея.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Комбинированный</w:t>
            </w: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Анализ средств музыкальной выразительности, воплощающие характеры героев и персонажей. Самоконтроль. 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Работа в группах.</w:t>
            </w: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Уметь видеть особенности воплощения образа средствами разных видов искусства в историческо -культурной ретроспективе.</w:t>
            </w: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2101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Музыкальный портрет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Александр Невский. Портрет композитора в литературе и кино.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 w:rsidRPr="00D23967">
              <w:rPr>
                <w:b/>
                <w:bCs/>
                <w:i/>
                <w:sz w:val="28"/>
                <w:szCs w:val="28"/>
              </w:rPr>
              <w:t>Урок повторения.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b/>
                <w:i/>
                <w:iCs/>
                <w:sz w:val="28"/>
                <w:szCs w:val="28"/>
              </w:rPr>
              <w:t>Традиционный урок.</w:t>
            </w: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. Фронтальный и индивидуальный опросы.</w:t>
            </w: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Устанавливать ассоциативные связи между звуковыми и зрительными образами-представлениями. -Анализировать средства музыкальной выразительности, воплощающие характеры героев и персонажей.</w:t>
            </w: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2101"/>
        </w:trPr>
        <w:tc>
          <w:tcPr>
            <w:tcW w:w="7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bCs/>
                <w:iCs/>
                <w:color w:val="000000"/>
                <w:sz w:val="28"/>
                <w:szCs w:val="28"/>
              </w:rPr>
              <w:t>Искусство как универсальный способ общения</w:t>
            </w:r>
            <w:r>
              <w:rPr>
                <w:b/>
                <w:bCs/>
                <w:iCs/>
                <w:color w:val="000000"/>
                <w:sz w:val="28"/>
                <w:szCs w:val="28"/>
              </w:rPr>
              <w:t>(3часа).</w:t>
            </w:r>
          </w:p>
        </w:tc>
        <w:tc>
          <w:tcPr>
            <w:tcW w:w="56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</w:tr>
    </w:tbl>
    <w:p w:rsidR="00507B41" w:rsidRPr="00D23967" w:rsidRDefault="00507B41" w:rsidP="00507B41">
      <w:pPr>
        <w:rPr>
          <w:b/>
          <w:sz w:val="28"/>
          <w:szCs w:val="28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1"/>
        <w:gridCol w:w="3043"/>
        <w:gridCol w:w="519"/>
        <w:gridCol w:w="2431"/>
        <w:gridCol w:w="2425"/>
        <w:gridCol w:w="3482"/>
        <w:gridCol w:w="754"/>
        <w:gridCol w:w="823"/>
        <w:gridCol w:w="916"/>
      </w:tblGrid>
      <w:tr w:rsidR="00507B41" w:rsidRPr="00D23967" w:rsidTr="007865CE">
        <w:trPr>
          <w:trHeight w:val="2506"/>
        </w:trPr>
        <w:tc>
          <w:tcPr>
            <w:tcW w:w="784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117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Мир в зеркале искусства. Искусство -  проводник духовной энергии. Знаки и символы искусства.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.</w:t>
            </w:r>
          </w:p>
        </w:tc>
        <w:tc>
          <w:tcPr>
            <w:tcW w:w="529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230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bCs/>
                <w:i/>
                <w:spacing w:val="-8"/>
                <w:sz w:val="28"/>
                <w:szCs w:val="28"/>
              </w:rPr>
              <w:t>Комбинированный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bCs/>
                <w:i/>
                <w:spacing w:val="-8"/>
                <w:sz w:val="28"/>
                <w:szCs w:val="28"/>
              </w:rPr>
              <w:t>урок.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Урок-беседа.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.</w:t>
            </w:r>
          </w:p>
        </w:tc>
        <w:tc>
          <w:tcPr>
            <w:tcW w:w="211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Работа с учеником текстом. Эвристическая беседа.</w:t>
            </w:r>
          </w:p>
        </w:tc>
        <w:tc>
          <w:tcPr>
            <w:tcW w:w="359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Понимать роль искусства в жизни человека и общества.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 - Использовать коммуникативные свойства искусства.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Воспринимать произведения различных видов искусства.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81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88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1429"/>
        </w:trPr>
        <w:tc>
          <w:tcPr>
            <w:tcW w:w="784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117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Роль искусства в сближении народов.</w:t>
            </w:r>
          </w:p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Искусство художественного перевода – искусство обще-ния. Как происхо-дит передача соо-бщений в искусстве?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2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0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 xml:space="preserve"> Урок изучения нового материала.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Урок-беседа</w:t>
            </w:r>
          </w:p>
        </w:tc>
        <w:tc>
          <w:tcPr>
            <w:tcW w:w="211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Работа над портретной характеристикой Рассматривание особенности вопло-щения образа средствами разных видов искусства в историческо-куль турной ретроспективе.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3599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Уметь аргументировать свое отношение к стилистике интерпретаций художественных произведений.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Анализировать синтетический характер кинообразов, роль музыки в ритмизации действия, характеристике персонажей, драматургии фильма</w:t>
            </w:r>
          </w:p>
        </w:tc>
        <w:tc>
          <w:tcPr>
            <w:tcW w:w="81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88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559"/>
        </w:trPr>
        <w:tc>
          <w:tcPr>
            <w:tcW w:w="784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117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Художественные послания предков. Разговор с современником. Символы в жизни и искусстве.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2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1.</w:t>
            </w:r>
          </w:p>
        </w:tc>
        <w:tc>
          <w:tcPr>
            <w:tcW w:w="230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Изучение нового материала. Лекция учителя, сообщение учащихся.</w:t>
            </w:r>
          </w:p>
        </w:tc>
        <w:tc>
          <w:tcPr>
            <w:tcW w:w="211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Сообщения учащихся, сопоставительный анализ 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 Лекция учителя, сообщение учащихся. Групповая форма работы.</w:t>
            </w:r>
          </w:p>
        </w:tc>
        <w:tc>
          <w:tcPr>
            <w:tcW w:w="3599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Уметь раскрывать свое понимание художественной идеи, нравственно-эстетического смысла образов-символов (дороги, солнца, огня и др).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Понимать значение искусства как универсального способа общения и проводника духовной энергии.</w:t>
            </w:r>
          </w:p>
        </w:tc>
        <w:tc>
          <w:tcPr>
            <w:tcW w:w="81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88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559"/>
        </w:trPr>
        <w:tc>
          <w:tcPr>
            <w:tcW w:w="784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3117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bCs/>
                <w:iCs/>
                <w:color w:val="000000"/>
                <w:sz w:val="28"/>
                <w:szCs w:val="28"/>
              </w:rPr>
              <w:t>Красота в искусстве и жизни(5часов)</w:t>
            </w:r>
          </w:p>
        </w:tc>
        <w:tc>
          <w:tcPr>
            <w:tcW w:w="52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0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3599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1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889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</w:tbl>
    <w:p w:rsidR="00507B41" w:rsidRPr="00D23967" w:rsidRDefault="00507B41" w:rsidP="00507B41">
      <w:pPr>
        <w:rPr>
          <w:sz w:val="28"/>
          <w:szCs w:val="28"/>
        </w:rPr>
      </w:pPr>
    </w:p>
    <w:p w:rsidR="00507B41" w:rsidRPr="00D23967" w:rsidRDefault="00507B41" w:rsidP="00507B41">
      <w:pPr>
        <w:rPr>
          <w:sz w:val="28"/>
          <w:szCs w:val="28"/>
        </w:rPr>
      </w:pPr>
    </w:p>
    <w:p w:rsidR="00507B41" w:rsidRPr="00D23967" w:rsidRDefault="00507B41" w:rsidP="00507B41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3002"/>
        <w:gridCol w:w="519"/>
        <w:gridCol w:w="2557"/>
        <w:gridCol w:w="2362"/>
        <w:gridCol w:w="2286"/>
        <w:gridCol w:w="2331"/>
        <w:gridCol w:w="481"/>
        <w:gridCol w:w="481"/>
      </w:tblGrid>
      <w:tr w:rsidR="00507B41" w:rsidRPr="00D23967" w:rsidTr="007865CE">
        <w:trPr>
          <w:trHeight w:val="1789"/>
        </w:trPr>
        <w:tc>
          <w:tcPr>
            <w:tcW w:w="828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2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Музыкально-поэтическая символика огня. Что есть красота.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Урок изучения нового материала.</w:t>
            </w: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Анализ эпизодаов (анализ по группам)</w:t>
            </w: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План характеристики героя.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Понимать значение искусства как универсального способа общения и проводника духовной энергии. Знать/понимать символику основных религиозных обрядов, изображений святых (иконы).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1782"/>
        </w:trPr>
        <w:tc>
          <w:tcPr>
            <w:tcW w:w="828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32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Откровенье вечной красоты. Застывшая музыка.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Комбинированный.</w:t>
            </w:r>
            <w:r w:rsidRPr="00D23967">
              <w:rPr>
                <w:b/>
                <w:bCs/>
                <w:i/>
                <w:sz w:val="28"/>
                <w:szCs w:val="28"/>
              </w:rPr>
              <w:t xml:space="preserve"> Урок обобщения и систематизации знаний.</w:t>
            </w:r>
          </w:p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 xml:space="preserve">Урок - диспут.    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Запись выводов. Самостоятельный анализ отдельных эпизодов.</w:t>
            </w: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Наблюдать жизненные явления.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 Сопоставлять их с особенностями художественного воплощения в произведениях искусства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Устанавливать ассоциативные связи между произведениями разных видов искусств</w:t>
            </w: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2689"/>
        </w:trPr>
        <w:tc>
          <w:tcPr>
            <w:tcW w:w="828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240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Есть ли у красоты свои законы. Всегда ли люди одинаково понимали красоту.</w:t>
            </w: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1.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bCs/>
                <w:i/>
                <w:spacing w:val="-8"/>
                <w:sz w:val="28"/>
                <w:szCs w:val="28"/>
              </w:rPr>
              <w:t>Комбинированный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bCs/>
                <w:i/>
                <w:spacing w:val="-8"/>
                <w:sz w:val="28"/>
                <w:szCs w:val="28"/>
              </w:rPr>
              <w:t>урок.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Урок-беседа.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Сообщения учащихся..</w:t>
            </w: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Составление хронологической таблицы. Составление плана лекции.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Устанавливать ассоциативные связи между произведениями разных видов искусств.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Находить сходные и различные черт, выразительные средства, воплощаю-щие отношение творца к природе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1969"/>
        </w:trPr>
        <w:tc>
          <w:tcPr>
            <w:tcW w:w="828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32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Великий дар творчества: радость и красота созидания.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bCs/>
                <w:i/>
                <w:spacing w:val="-8"/>
                <w:sz w:val="28"/>
                <w:szCs w:val="28"/>
              </w:rPr>
              <w:t>Комбинированный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bCs/>
                <w:i/>
                <w:spacing w:val="-8"/>
                <w:sz w:val="28"/>
                <w:szCs w:val="28"/>
              </w:rPr>
              <w:t>урок.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pacing w:val="-8"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Урок-беседа.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Работа по карточкам. </w:t>
            </w:r>
          </w:p>
        </w:tc>
        <w:tc>
          <w:tcPr>
            <w:tcW w:w="216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Проверка знания темы (викторина)</w:t>
            </w:r>
          </w:p>
        </w:tc>
        <w:tc>
          <w:tcPr>
            <w:tcW w:w="2340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Наблюдать жизненные явления.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 Сопоставлять их с особенностями художественного воплощения в произведениях искусства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</w:tbl>
    <w:p w:rsidR="00507B41" w:rsidRPr="00D23967" w:rsidRDefault="00507B41" w:rsidP="00507B41">
      <w:pPr>
        <w:rPr>
          <w:sz w:val="28"/>
          <w:szCs w:val="28"/>
        </w:rPr>
      </w:pPr>
    </w:p>
    <w:p w:rsidR="00507B41" w:rsidRPr="00D23967" w:rsidRDefault="00507B41" w:rsidP="00507B41">
      <w:pPr>
        <w:rPr>
          <w:sz w:val="28"/>
          <w:szCs w:val="28"/>
        </w:rPr>
      </w:pPr>
    </w:p>
    <w:p w:rsidR="00507B41" w:rsidRPr="00D23967" w:rsidRDefault="00507B41" w:rsidP="00507B41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1"/>
        <w:gridCol w:w="3182"/>
        <w:gridCol w:w="520"/>
        <w:gridCol w:w="2385"/>
        <w:gridCol w:w="2336"/>
        <w:gridCol w:w="2128"/>
        <w:gridCol w:w="2335"/>
        <w:gridCol w:w="506"/>
        <w:gridCol w:w="593"/>
      </w:tblGrid>
      <w:tr w:rsidR="00507B41" w:rsidRPr="00D23967" w:rsidTr="007865CE">
        <w:trPr>
          <w:trHeight w:val="2326"/>
        </w:trPr>
        <w:tc>
          <w:tcPr>
            <w:tcW w:w="801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318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Как соотноситься красота и польза. Как человек реагирует на явления в жизни и искусстве.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2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8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 w:rsidRPr="00D23967">
              <w:rPr>
                <w:b/>
                <w:bCs/>
                <w:i/>
                <w:sz w:val="28"/>
                <w:szCs w:val="28"/>
              </w:rPr>
              <w:t>Урок обобщения и систематизации знаний.</w:t>
            </w:r>
          </w:p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 xml:space="preserve">Урок - диспут.    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Работа с текстом. Развернутые ответы на вопросы. Самостоятельные выводы. </w:t>
            </w:r>
          </w:p>
        </w:tc>
        <w:tc>
          <w:tcPr>
            <w:tcW w:w="21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Фронтальный опрос-беседа..</w:t>
            </w:r>
          </w:p>
        </w:tc>
        <w:tc>
          <w:tcPr>
            <w:tcW w:w="233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Различать истинные и ложные ценности. Понимать самоценность различных явлений.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Наблюдать за развитием музыки (драматургией музыкального произведения). Понимать значение контраста в создании гармонии целого как выражения красоты.</w:t>
            </w:r>
          </w:p>
        </w:tc>
        <w:tc>
          <w:tcPr>
            <w:tcW w:w="50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2326"/>
        </w:trPr>
        <w:tc>
          <w:tcPr>
            <w:tcW w:w="801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</w:p>
        </w:tc>
        <w:tc>
          <w:tcPr>
            <w:tcW w:w="318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bCs/>
                <w:iCs/>
                <w:color w:val="000000"/>
                <w:sz w:val="28"/>
                <w:szCs w:val="28"/>
              </w:rPr>
              <w:t>Прекрасное пробуждает доброе</w:t>
            </w:r>
            <w:r>
              <w:rPr>
                <w:b/>
                <w:bCs/>
                <w:iCs/>
                <w:color w:val="000000"/>
                <w:sz w:val="28"/>
                <w:szCs w:val="28"/>
              </w:rPr>
              <w:t>(4часа)</w:t>
            </w:r>
          </w:p>
        </w:tc>
        <w:tc>
          <w:tcPr>
            <w:tcW w:w="52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233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3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0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2136"/>
        </w:trPr>
        <w:tc>
          <w:tcPr>
            <w:tcW w:w="801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14-16</w:t>
            </w:r>
          </w:p>
        </w:tc>
        <w:tc>
          <w:tcPr>
            <w:tcW w:w="318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Преобразующая сила искусства.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.</w:t>
            </w:r>
          </w:p>
        </w:tc>
        <w:tc>
          <w:tcPr>
            <w:tcW w:w="52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3</w:t>
            </w:r>
          </w:p>
        </w:tc>
        <w:tc>
          <w:tcPr>
            <w:tcW w:w="238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 w:rsidRPr="00D23967">
              <w:rPr>
                <w:b/>
                <w:bCs/>
                <w:i/>
                <w:sz w:val="28"/>
                <w:szCs w:val="28"/>
              </w:rPr>
              <w:t>Урок обобщения и систематизации знаний.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Урок - лекция</w:t>
            </w:r>
          </w:p>
        </w:tc>
        <w:tc>
          <w:tcPr>
            <w:tcW w:w="233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Анализ эпизодов.</w:t>
            </w:r>
          </w:p>
        </w:tc>
        <w:tc>
          <w:tcPr>
            <w:tcW w:w="21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Ответы на вопросы по карточкам.</w:t>
            </w:r>
          </w:p>
        </w:tc>
        <w:tc>
          <w:tcPr>
            <w:tcW w:w="233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Наблюдать жизненные явления.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 Сопоставлять их с особенностями художественного воплощения в произведениях искусства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- Устанавливать ассоциативные связи между произведениями разных видов искусств.</w:t>
            </w:r>
          </w:p>
        </w:tc>
        <w:tc>
          <w:tcPr>
            <w:tcW w:w="50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1794"/>
        </w:trPr>
        <w:tc>
          <w:tcPr>
            <w:tcW w:w="801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318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 xml:space="preserve">Исследовательский проект «Полна чудес могучая природа». </w:t>
            </w:r>
          </w:p>
          <w:p w:rsidR="00507B41" w:rsidRPr="00D23967" w:rsidRDefault="00507B41" w:rsidP="007865C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85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 w:rsidRPr="00D23967">
              <w:rPr>
                <w:b/>
                <w:bCs/>
                <w:i/>
                <w:sz w:val="28"/>
                <w:szCs w:val="28"/>
              </w:rPr>
              <w:t>Урок -контрольная.</w:t>
            </w:r>
          </w:p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Защита проекта.</w:t>
            </w:r>
          </w:p>
          <w:p w:rsidR="00507B41" w:rsidRPr="00D23967" w:rsidRDefault="00507B41" w:rsidP="007865CE">
            <w:pPr>
              <w:jc w:val="both"/>
              <w:rPr>
                <w:b/>
                <w:bCs/>
                <w:i/>
                <w:sz w:val="28"/>
                <w:szCs w:val="28"/>
              </w:rPr>
            </w:pP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Защита проекта.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35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Умение грамотно строить монологическое высказывание; </w:t>
            </w:r>
          </w:p>
        </w:tc>
        <w:tc>
          <w:tcPr>
            <w:tcW w:w="50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  <w:tr w:rsidR="00507B41" w:rsidRPr="00D23967" w:rsidTr="007865CE">
        <w:trPr>
          <w:trHeight w:val="1968"/>
        </w:trPr>
        <w:tc>
          <w:tcPr>
            <w:tcW w:w="801" w:type="dxa"/>
            <w:shd w:val="clear" w:color="auto" w:fill="auto"/>
          </w:tcPr>
          <w:p w:rsidR="00507B41" w:rsidRPr="00D23967" w:rsidRDefault="00507B41" w:rsidP="007865CE">
            <w:pPr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3182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sz w:val="28"/>
                <w:szCs w:val="28"/>
              </w:rPr>
            </w:pPr>
            <w:r w:rsidRPr="00D23967">
              <w:rPr>
                <w:b/>
                <w:sz w:val="28"/>
                <w:szCs w:val="28"/>
              </w:rPr>
              <w:t>Весенняя сказка «Снегурочка».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20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1</w:t>
            </w:r>
          </w:p>
        </w:tc>
        <w:tc>
          <w:tcPr>
            <w:tcW w:w="2385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 xml:space="preserve">Урок обобщения и контроля </w:t>
            </w:r>
          </w:p>
        </w:tc>
        <w:tc>
          <w:tcPr>
            <w:tcW w:w="2336" w:type="dxa"/>
            <w:shd w:val="clear" w:color="auto" w:fill="auto"/>
          </w:tcPr>
          <w:p w:rsidR="00507B41" w:rsidRPr="00D23967" w:rsidRDefault="00507B41" w:rsidP="007865CE">
            <w:pPr>
              <w:jc w:val="both"/>
              <w:rPr>
                <w:b/>
                <w:i/>
                <w:sz w:val="28"/>
                <w:szCs w:val="28"/>
              </w:rPr>
            </w:pPr>
            <w:r w:rsidRPr="00D23967">
              <w:rPr>
                <w:b/>
                <w:i/>
                <w:sz w:val="28"/>
                <w:szCs w:val="28"/>
              </w:rPr>
              <w:t>Защита проекта.</w:t>
            </w:r>
          </w:p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128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2335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  <w:r w:rsidRPr="00D23967">
              <w:rPr>
                <w:sz w:val="28"/>
                <w:szCs w:val="28"/>
              </w:rPr>
              <w:t>Уметь анализировать и обобщать результаты наблюдения опыта исследования, представлять результаты наблюдений в различных видах.</w:t>
            </w:r>
          </w:p>
        </w:tc>
        <w:tc>
          <w:tcPr>
            <w:tcW w:w="506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uto"/>
          </w:tcPr>
          <w:p w:rsidR="00507B41" w:rsidRPr="00D23967" w:rsidRDefault="00507B41" w:rsidP="007865CE">
            <w:pPr>
              <w:rPr>
                <w:sz w:val="28"/>
                <w:szCs w:val="28"/>
              </w:rPr>
            </w:pPr>
          </w:p>
        </w:tc>
      </w:tr>
    </w:tbl>
    <w:p w:rsidR="00507B41" w:rsidRDefault="00507B41" w:rsidP="00507B41">
      <w:pPr>
        <w:rPr>
          <w:sz w:val="28"/>
          <w:szCs w:val="28"/>
          <w:u w:val="single"/>
        </w:rPr>
      </w:pPr>
    </w:p>
    <w:p w:rsidR="00507B41" w:rsidRDefault="00507B41" w:rsidP="00507B41">
      <w:pPr>
        <w:jc w:val="center"/>
        <w:rPr>
          <w:b/>
          <w:color w:val="000000"/>
        </w:rPr>
      </w:pPr>
    </w:p>
    <w:p w:rsidR="00507B41" w:rsidRDefault="00507B41" w:rsidP="00507B41">
      <w:pPr>
        <w:jc w:val="center"/>
        <w:rPr>
          <w:b/>
          <w:color w:val="000000"/>
        </w:rPr>
      </w:pPr>
    </w:p>
    <w:p w:rsidR="00507B41" w:rsidRDefault="00507B41" w:rsidP="00507B41">
      <w:pPr>
        <w:jc w:val="center"/>
        <w:rPr>
          <w:b/>
          <w:color w:val="000000"/>
        </w:rPr>
      </w:pPr>
    </w:p>
    <w:p w:rsidR="00507B41" w:rsidRDefault="00507B41" w:rsidP="00507B41">
      <w:pPr>
        <w:jc w:val="center"/>
        <w:rPr>
          <w:b/>
          <w:color w:val="000000"/>
        </w:rPr>
      </w:pPr>
    </w:p>
    <w:p w:rsidR="00507B41" w:rsidRDefault="00507B41" w:rsidP="00507B41">
      <w:pPr>
        <w:jc w:val="center"/>
        <w:rPr>
          <w:b/>
          <w:color w:val="000000"/>
        </w:rPr>
      </w:pPr>
    </w:p>
    <w:p w:rsidR="002F4B2A" w:rsidRDefault="002F4B2A">
      <w:pPr>
        <w:rPr>
          <w:sz w:val="24"/>
          <w:szCs w:val="24"/>
        </w:rPr>
      </w:pPr>
    </w:p>
    <w:p w:rsidR="002F4B2A" w:rsidRPr="00187000" w:rsidRDefault="002F4B2A" w:rsidP="002F4B2A">
      <w:pPr>
        <w:jc w:val="center"/>
        <w:rPr>
          <w:sz w:val="28"/>
          <w:szCs w:val="28"/>
        </w:rPr>
      </w:pPr>
    </w:p>
    <w:p w:rsidR="002F4B2A" w:rsidRPr="00187000" w:rsidRDefault="002F4B2A" w:rsidP="002F4B2A">
      <w:pPr>
        <w:jc w:val="center"/>
        <w:rPr>
          <w:sz w:val="28"/>
          <w:szCs w:val="28"/>
        </w:rPr>
      </w:pPr>
    </w:p>
    <w:p w:rsidR="002F4B2A" w:rsidRPr="00187000" w:rsidRDefault="002F4B2A" w:rsidP="002F4B2A">
      <w:pPr>
        <w:jc w:val="center"/>
        <w:rPr>
          <w:sz w:val="28"/>
          <w:szCs w:val="28"/>
        </w:rPr>
      </w:pPr>
    </w:p>
    <w:p w:rsidR="002F4B2A" w:rsidRPr="00187000" w:rsidRDefault="002F4B2A" w:rsidP="002F4B2A">
      <w:pPr>
        <w:jc w:val="center"/>
        <w:rPr>
          <w:sz w:val="28"/>
          <w:szCs w:val="28"/>
        </w:rPr>
      </w:pPr>
    </w:p>
    <w:sectPr w:rsidR="002F4B2A" w:rsidRPr="00187000" w:rsidSect="00CF149E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67C45"/>
    <w:multiLevelType w:val="multilevel"/>
    <w:tmpl w:val="52B8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E6391F"/>
    <w:multiLevelType w:val="multilevel"/>
    <w:tmpl w:val="0CF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786D1B"/>
    <w:multiLevelType w:val="multilevel"/>
    <w:tmpl w:val="E0B8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E175A3"/>
    <w:multiLevelType w:val="multilevel"/>
    <w:tmpl w:val="A12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ED25DC"/>
    <w:multiLevelType w:val="multilevel"/>
    <w:tmpl w:val="6B58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0F8"/>
    <w:rsid w:val="00006947"/>
    <w:rsid w:val="0001067D"/>
    <w:rsid w:val="00011843"/>
    <w:rsid w:val="000123AF"/>
    <w:rsid w:val="00016FFE"/>
    <w:rsid w:val="00033898"/>
    <w:rsid w:val="00052C1B"/>
    <w:rsid w:val="00053396"/>
    <w:rsid w:val="000533A4"/>
    <w:rsid w:val="000605D5"/>
    <w:rsid w:val="0006359E"/>
    <w:rsid w:val="00067737"/>
    <w:rsid w:val="00086307"/>
    <w:rsid w:val="000871A3"/>
    <w:rsid w:val="000B455E"/>
    <w:rsid w:val="000F04C2"/>
    <w:rsid w:val="000F19A7"/>
    <w:rsid w:val="000F452E"/>
    <w:rsid w:val="00104FC5"/>
    <w:rsid w:val="00120658"/>
    <w:rsid w:val="00120A5A"/>
    <w:rsid w:val="0012122D"/>
    <w:rsid w:val="00125F8D"/>
    <w:rsid w:val="0016316C"/>
    <w:rsid w:val="0016763B"/>
    <w:rsid w:val="001808E7"/>
    <w:rsid w:val="0019605E"/>
    <w:rsid w:val="001A7105"/>
    <w:rsid w:val="001B2EA9"/>
    <w:rsid w:val="001B5F93"/>
    <w:rsid w:val="001D36CD"/>
    <w:rsid w:val="001E3694"/>
    <w:rsid w:val="001E6FA8"/>
    <w:rsid w:val="001F02B2"/>
    <w:rsid w:val="00200671"/>
    <w:rsid w:val="00200910"/>
    <w:rsid w:val="00214E64"/>
    <w:rsid w:val="00220D9F"/>
    <w:rsid w:val="002250F2"/>
    <w:rsid w:val="00232491"/>
    <w:rsid w:val="002610FA"/>
    <w:rsid w:val="00280590"/>
    <w:rsid w:val="0029032A"/>
    <w:rsid w:val="002A5A83"/>
    <w:rsid w:val="002A66FC"/>
    <w:rsid w:val="002B0C0D"/>
    <w:rsid w:val="002B121C"/>
    <w:rsid w:val="002B217C"/>
    <w:rsid w:val="002B4527"/>
    <w:rsid w:val="002C1C73"/>
    <w:rsid w:val="002F4B2A"/>
    <w:rsid w:val="002F60EF"/>
    <w:rsid w:val="002F6B44"/>
    <w:rsid w:val="003039EB"/>
    <w:rsid w:val="003108F4"/>
    <w:rsid w:val="003234B9"/>
    <w:rsid w:val="00344656"/>
    <w:rsid w:val="00351B7B"/>
    <w:rsid w:val="003578C4"/>
    <w:rsid w:val="00367720"/>
    <w:rsid w:val="0037507A"/>
    <w:rsid w:val="00376E7D"/>
    <w:rsid w:val="00381E18"/>
    <w:rsid w:val="00394BBA"/>
    <w:rsid w:val="003A0D3F"/>
    <w:rsid w:val="003C3DBB"/>
    <w:rsid w:val="003D097D"/>
    <w:rsid w:val="003E47B7"/>
    <w:rsid w:val="003E49FA"/>
    <w:rsid w:val="003E67FB"/>
    <w:rsid w:val="003F3A3B"/>
    <w:rsid w:val="004412BD"/>
    <w:rsid w:val="0044191E"/>
    <w:rsid w:val="00447776"/>
    <w:rsid w:val="00452561"/>
    <w:rsid w:val="004552A1"/>
    <w:rsid w:val="004708FD"/>
    <w:rsid w:val="00486548"/>
    <w:rsid w:val="004A5D9D"/>
    <w:rsid w:val="004B04CE"/>
    <w:rsid w:val="004C352F"/>
    <w:rsid w:val="004D039C"/>
    <w:rsid w:val="004D5761"/>
    <w:rsid w:val="004D6846"/>
    <w:rsid w:val="004E1A3E"/>
    <w:rsid w:val="004F3C16"/>
    <w:rsid w:val="004F4F6D"/>
    <w:rsid w:val="00504373"/>
    <w:rsid w:val="00507B41"/>
    <w:rsid w:val="00511B02"/>
    <w:rsid w:val="00512B49"/>
    <w:rsid w:val="005170AB"/>
    <w:rsid w:val="005409F6"/>
    <w:rsid w:val="00546ACD"/>
    <w:rsid w:val="0057222A"/>
    <w:rsid w:val="00583E05"/>
    <w:rsid w:val="00584C1A"/>
    <w:rsid w:val="00596BF4"/>
    <w:rsid w:val="005B7672"/>
    <w:rsid w:val="005C66AC"/>
    <w:rsid w:val="005D1EC1"/>
    <w:rsid w:val="005D1F7D"/>
    <w:rsid w:val="006254E9"/>
    <w:rsid w:val="006326E6"/>
    <w:rsid w:val="006328B7"/>
    <w:rsid w:val="00653F5C"/>
    <w:rsid w:val="00663799"/>
    <w:rsid w:val="00673146"/>
    <w:rsid w:val="00676AE3"/>
    <w:rsid w:val="00680D77"/>
    <w:rsid w:val="0068383C"/>
    <w:rsid w:val="006955D7"/>
    <w:rsid w:val="00696301"/>
    <w:rsid w:val="006A2C3A"/>
    <w:rsid w:val="006A31A1"/>
    <w:rsid w:val="006A45D7"/>
    <w:rsid w:val="006A79FD"/>
    <w:rsid w:val="006C2789"/>
    <w:rsid w:val="006C5AA0"/>
    <w:rsid w:val="006D2258"/>
    <w:rsid w:val="006D228E"/>
    <w:rsid w:val="006D34B6"/>
    <w:rsid w:val="006E741A"/>
    <w:rsid w:val="006F6B55"/>
    <w:rsid w:val="00705822"/>
    <w:rsid w:val="0071040D"/>
    <w:rsid w:val="00714AA9"/>
    <w:rsid w:val="00725DCC"/>
    <w:rsid w:val="007564C3"/>
    <w:rsid w:val="00757839"/>
    <w:rsid w:val="007612AC"/>
    <w:rsid w:val="007757F0"/>
    <w:rsid w:val="00782A27"/>
    <w:rsid w:val="00785482"/>
    <w:rsid w:val="0079440A"/>
    <w:rsid w:val="007B15B3"/>
    <w:rsid w:val="007B18D3"/>
    <w:rsid w:val="007B4C9C"/>
    <w:rsid w:val="007B61D4"/>
    <w:rsid w:val="007B6CA1"/>
    <w:rsid w:val="007B6F87"/>
    <w:rsid w:val="007C4063"/>
    <w:rsid w:val="007E24DB"/>
    <w:rsid w:val="007E390A"/>
    <w:rsid w:val="007F03A9"/>
    <w:rsid w:val="0082576B"/>
    <w:rsid w:val="008351DA"/>
    <w:rsid w:val="00862D05"/>
    <w:rsid w:val="00863EB6"/>
    <w:rsid w:val="00886779"/>
    <w:rsid w:val="008C3538"/>
    <w:rsid w:val="008C7925"/>
    <w:rsid w:val="008D79B4"/>
    <w:rsid w:val="00903AE7"/>
    <w:rsid w:val="00907DAA"/>
    <w:rsid w:val="00915291"/>
    <w:rsid w:val="00925A5A"/>
    <w:rsid w:val="00925C2A"/>
    <w:rsid w:val="00934274"/>
    <w:rsid w:val="00960D08"/>
    <w:rsid w:val="00977E43"/>
    <w:rsid w:val="00981BD3"/>
    <w:rsid w:val="009954A7"/>
    <w:rsid w:val="00997493"/>
    <w:rsid w:val="009A3086"/>
    <w:rsid w:val="009B4E21"/>
    <w:rsid w:val="009C40FD"/>
    <w:rsid w:val="009D0386"/>
    <w:rsid w:val="009E27A3"/>
    <w:rsid w:val="009F1471"/>
    <w:rsid w:val="009F5A31"/>
    <w:rsid w:val="00A11C7C"/>
    <w:rsid w:val="00A14905"/>
    <w:rsid w:val="00A22DB9"/>
    <w:rsid w:val="00A42316"/>
    <w:rsid w:val="00A62F8A"/>
    <w:rsid w:val="00A74C62"/>
    <w:rsid w:val="00A76717"/>
    <w:rsid w:val="00A834CE"/>
    <w:rsid w:val="00A8417E"/>
    <w:rsid w:val="00A85A53"/>
    <w:rsid w:val="00A90EF3"/>
    <w:rsid w:val="00A9316B"/>
    <w:rsid w:val="00AA0AF1"/>
    <w:rsid w:val="00AA3A99"/>
    <w:rsid w:val="00AB1808"/>
    <w:rsid w:val="00AD21F9"/>
    <w:rsid w:val="00B03D13"/>
    <w:rsid w:val="00B24AC2"/>
    <w:rsid w:val="00B2532F"/>
    <w:rsid w:val="00B60939"/>
    <w:rsid w:val="00B74D6E"/>
    <w:rsid w:val="00B907DB"/>
    <w:rsid w:val="00BA5A40"/>
    <w:rsid w:val="00BB2BCC"/>
    <w:rsid w:val="00BB63EF"/>
    <w:rsid w:val="00BB7A26"/>
    <w:rsid w:val="00BC0C3A"/>
    <w:rsid w:val="00BD0973"/>
    <w:rsid w:val="00BE2E15"/>
    <w:rsid w:val="00BF165A"/>
    <w:rsid w:val="00C034CB"/>
    <w:rsid w:val="00C03F51"/>
    <w:rsid w:val="00C061FC"/>
    <w:rsid w:val="00C1150A"/>
    <w:rsid w:val="00C229C8"/>
    <w:rsid w:val="00C24133"/>
    <w:rsid w:val="00C315F2"/>
    <w:rsid w:val="00C31762"/>
    <w:rsid w:val="00C328EA"/>
    <w:rsid w:val="00C342CC"/>
    <w:rsid w:val="00C43D95"/>
    <w:rsid w:val="00C45C9F"/>
    <w:rsid w:val="00C65119"/>
    <w:rsid w:val="00C70D66"/>
    <w:rsid w:val="00C754DD"/>
    <w:rsid w:val="00C77813"/>
    <w:rsid w:val="00C842F9"/>
    <w:rsid w:val="00C872CA"/>
    <w:rsid w:val="00C95D38"/>
    <w:rsid w:val="00C968A1"/>
    <w:rsid w:val="00CB00C2"/>
    <w:rsid w:val="00CB7E25"/>
    <w:rsid w:val="00CC055E"/>
    <w:rsid w:val="00CD5394"/>
    <w:rsid w:val="00CD6BEC"/>
    <w:rsid w:val="00CF149E"/>
    <w:rsid w:val="00D17E2D"/>
    <w:rsid w:val="00D26192"/>
    <w:rsid w:val="00D46319"/>
    <w:rsid w:val="00D63810"/>
    <w:rsid w:val="00D77719"/>
    <w:rsid w:val="00D805A4"/>
    <w:rsid w:val="00D8278C"/>
    <w:rsid w:val="00D90340"/>
    <w:rsid w:val="00DA193C"/>
    <w:rsid w:val="00DA3F8F"/>
    <w:rsid w:val="00DB5AB2"/>
    <w:rsid w:val="00DC6791"/>
    <w:rsid w:val="00DD410A"/>
    <w:rsid w:val="00DE1D01"/>
    <w:rsid w:val="00DF21DC"/>
    <w:rsid w:val="00DF3646"/>
    <w:rsid w:val="00E043AF"/>
    <w:rsid w:val="00E11CEF"/>
    <w:rsid w:val="00E13617"/>
    <w:rsid w:val="00E2493D"/>
    <w:rsid w:val="00E27C27"/>
    <w:rsid w:val="00E44136"/>
    <w:rsid w:val="00E510AA"/>
    <w:rsid w:val="00E5795F"/>
    <w:rsid w:val="00E71480"/>
    <w:rsid w:val="00E8565A"/>
    <w:rsid w:val="00E92B55"/>
    <w:rsid w:val="00EB1B4B"/>
    <w:rsid w:val="00EB56DF"/>
    <w:rsid w:val="00EB632D"/>
    <w:rsid w:val="00ED0B90"/>
    <w:rsid w:val="00F10C20"/>
    <w:rsid w:val="00F17826"/>
    <w:rsid w:val="00F244F6"/>
    <w:rsid w:val="00F2499A"/>
    <w:rsid w:val="00F2692E"/>
    <w:rsid w:val="00F5500E"/>
    <w:rsid w:val="00F56B57"/>
    <w:rsid w:val="00F640F8"/>
    <w:rsid w:val="00F678B9"/>
    <w:rsid w:val="00F73FE9"/>
    <w:rsid w:val="00F87B59"/>
    <w:rsid w:val="00FB6A4A"/>
    <w:rsid w:val="00FE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F166E-3143-462E-98A9-69DDDE98F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1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E24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4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7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2905</Words>
  <Characters>16563</Characters>
  <Application>Microsoft Office Word</Application>
  <DocSecurity>4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Ruzilya</dc:creator>
  <cp:lastModifiedBy>User</cp:lastModifiedBy>
  <cp:revision>2</cp:revision>
  <cp:lastPrinted>2014-10-28T09:46:00Z</cp:lastPrinted>
  <dcterms:created xsi:type="dcterms:W3CDTF">2015-03-07T09:24:00Z</dcterms:created>
  <dcterms:modified xsi:type="dcterms:W3CDTF">2015-03-07T09:24:00Z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